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B15" w:rsidRDefault="00991D10">
      <w:pPr>
        <w:spacing w:before="91"/>
        <w:ind w:left="117"/>
        <w:rPr>
          <w:b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1557020</wp:posOffset>
                </wp:positionV>
                <wp:extent cx="7560310" cy="757809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7578090"/>
                        </a:xfrm>
                        <a:custGeom>
                          <a:avLst/>
                          <a:gdLst>
                            <a:gd name="T0" fmla="*/ 5967 w 11906"/>
                            <a:gd name="T1" fmla="+- 0 2452 2452"/>
                            <a:gd name="T2" fmla="*/ 2452 h 11934"/>
                            <a:gd name="T3" fmla="*/ 0 w 11906"/>
                            <a:gd name="T4" fmla="+- 0 8419 2452"/>
                            <a:gd name="T5" fmla="*/ 8419 h 11934"/>
                            <a:gd name="T6" fmla="*/ 5967 w 11906"/>
                            <a:gd name="T7" fmla="+- 0 14385 2452"/>
                            <a:gd name="T8" fmla="*/ 14385 h 11934"/>
                            <a:gd name="T9" fmla="*/ 11906 w 11906"/>
                            <a:gd name="T10" fmla="+- 0 8447 2452"/>
                            <a:gd name="T11" fmla="*/ 8447 h 11934"/>
                            <a:gd name="T12" fmla="*/ 11906 w 11906"/>
                            <a:gd name="T13" fmla="+- 0 8391 2452"/>
                            <a:gd name="T14" fmla="*/ 8391 h 11934"/>
                            <a:gd name="T15" fmla="*/ 5967 w 11906"/>
                            <a:gd name="T16" fmla="+- 0 2452 2452"/>
                            <a:gd name="T17" fmla="*/ 2452 h 1193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1906" h="11934">
                              <a:moveTo>
                                <a:pt x="5967" y="0"/>
                              </a:moveTo>
                              <a:lnTo>
                                <a:pt x="0" y="5967"/>
                              </a:lnTo>
                              <a:lnTo>
                                <a:pt x="5967" y="11933"/>
                              </a:lnTo>
                              <a:lnTo>
                                <a:pt x="11906" y="5995"/>
                              </a:lnTo>
                              <a:lnTo>
                                <a:pt x="11906" y="5939"/>
                              </a:lnTo>
                              <a:lnTo>
                                <a:pt x="5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EE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4207" id="docshape1" o:spid="_x0000_s1026" style="position:absolute;margin-left:0;margin-top:122.6pt;width:595.3pt;height:596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" path="m5967,l,5967r5967,5966l11906,5995r,-56l5967,xe" fillcolor="#06eea9" stroked="f">
                <v:path arrowok="t" o:connecttype="custom" o:connectlocs="3789045,1557020;0,5346065;3789045,9134475;7560310,5363845;7560310,5328285;3789045,1557020" o:connectangles="0,0,0,0,0,0"/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Sourcing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:rsidR="00B27B15" w:rsidRDefault="00B27B15">
      <w:pPr>
        <w:pStyle w:val="BodyText"/>
        <w:spacing w:before="8"/>
        <w:rPr>
          <w:b/>
        </w:rPr>
      </w:pPr>
    </w:p>
    <w:p w:rsidR="00B27B15" w:rsidRDefault="00991D10">
      <w:pPr>
        <w:ind w:left="117"/>
        <w:rPr>
          <w:b/>
          <w:sz w:val="24"/>
        </w:rPr>
      </w:pPr>
      <w:r>
        <w:rPr>
          <w:b/>
          <w:sz w:val="24"/>
        </w:rPr>
        <w:t>Hello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welcome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NCAD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Design.</w:t>
      </w:r>
    </w:p>
    <w:p w:rsidR="00B27B15" w:rsidRDefault="00B27B15">
      <w:pPr>
        <w:pStyle w:val="BodyText"/>
        <w:spacing w:before="8"/>
        <w:rPr>
          <w:b/>
        </w:rPr>
      </w:pPr>
    </w:p>
    <w:p w:rsidR="00B27B15" w:rsidRDefault="00991D10">
      <w:pPr>
        <w:ind w:left="117" w:right="370"/>
        <w:rPr>
          <w:b/>
          <w:sz w:val="24"/>
        </w:rPr>
      </w:pPr>
      <w:r>
        <w:rPr>
          <w:b/>
          <w:sz w:val="24"/>
        </w:rPr>
        <w:t xml:space="preserve">Now that you’ve got your place we’d like you to think about what you </w:t>
      </w:r>
      <w:r>
        <w:rPr>
          <w:rFonts w:ascii="Century Gothic" w:hAnsi="Century Gothic"/>
          <w:b/>
          <w:sz w:val="24"/>
        </w:rPr>
        <w:t>bring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with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you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on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your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first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day.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We’d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like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you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to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put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together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a</w:t>
      </w:r>
      <w:r>
        <w:rPr>
          <w:rFonts w:ascii="Century Gothic" w:hAnsi="Century Gothic"/>
          <w:b/>
          <w:spacing w:val="-12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 xml:space="preserve">collection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things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items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objects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 live or things that you’ve considered in your portfolio, project work and experiences up to this point.</w:t>
      </w:r>
    </w:p>
    <w:p w:rsidR="00B27B15" w:rsidRDefault="00B27B15">
      <w:pPr>
        <w:pStyle w:val="BodyText"/>
        <w:spacing w:before="6"/>
        <w:rPr>
          <w:b/>
        </w:rPr>
      </w:pPr>
    </w:p>
    <w:p w:rsidR="00B27B15" w:rsidRDefault="00991D10">
      <w:pPr>
        <w:spacing w:line="242" w:lineRule="auto"/>
        <w:ind w:left="117"/>
        <w:rPr>
          <w:b/>
          <w:sz w:val="24"/>
        </w:rPr>
      </w:pPr>
      <w:r>
        <w:rPr>
          <w:b/>
          <w:sz w:val="24"/>
        </w:rPr>
        <w:t>These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collections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things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meaning, material, </w:t>
      </w:r>
      <w:proofErr w:type="spellStart"/>
      <w:r>
        <w:rPr>
          <w:b/>
          <w:sz w:val="24"/>
        </w:rPr>
        <w:t>colour</w:t>
      </w:r>
      <w:proofErr w:type="spellEnd"/>
      <w:r>
        <w:rPr>
          <w:b/>
          <w:sz w:val="24"/>
        </w:rPr>
        <w:t xml:space="preserve"> and/or function. The</w:t>
      </w:r>
      <w:r>
        <w:rPr>
          <w:b/>
          <w:sz w:val="24"/>
        </w:rPr>
        <w:t>y will be the basis of your initial conversations with tutors and peers.</w:t>
      </w:r>
    </w:p>
    <w:p w:rsidR="00B27B15" w:rsidRDefault="00B27B15">
      <w:pPr>
        <w:pStyle w:val="BodyText"/>
        <w:spacing w:before="8"/>
        <w:rPr>
          <w:b/>
        </w:rPr>
      </w:pPr>
    </w:p>
    <w:p w:rsidR="00B27B15" w:rsidRDefault="00991D10">
      <w:pPr>
        <w:ind w:left="117"/>
        <w:rPr>
          <w:b/>
          <w:sz w:val="24"/>
        </w:rPr>
      </w:pPr>
      <w:r>
        <w:rPr>
          <w:b/>
          <w:sz w:val="24"/>
        </w:rPr>
        <w:t>Here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are some thought </w:t>
      </w:r>
      <w:r>
        <w:rPr>
          <w:b/>
          <w:spacing w:val="-2"/>
          <w:sz w:val="24"/>
        </w:rPr>
        <w:t>starters:</w:t>
      </w:r>
    </w:p>
    <w:p w:rsidR="00B27B15" w:rsidRDefault="00991D10">
      <w:pPr>
        <w:pStyle w:val="ListParagraph"/>
        <w:numPr>
          <w:ilvl w:val="0"/>
          <w:numId w:val="1"/>
        </w:numPr>
        <w:tabs>
          <w:tab w:val="left" w:pos="402"/>
        </w:tabs>
        <w:ind w:hanging="285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receptacle</w:t>
      </w:r>
      <w:r>
        <w:rPr>
          <w:spacing w:val="3"/>
          <w:sz w:val="24"/>
        </w:rPr>
        <w:t xml:space="preserve"> </w:t>
      </w:r>
      <w:r>
        <w:rPr>
          <w:sz w:val="24"/>
        </w:rPr>
        <w:t>containing</w:t>
      </w:r>
      <w:r>
        <w:rPr>
          <w:spacing w:val="3"/>
          <w:sz w:val="24"/>
        </w:rPr>
        <w:t xml:space="preserve"> </w:t>
      </w:r>
      <w:r>
        <w:rPr>
          <w:sz w:val="24"/>
        </w:rPr>
        <w:t>interesting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fragments</w:t>
      </w:r>
    </w:p>
    <w:p w:rsidR="00B27B15" w:rsidRDefault="00991D10">
      <w:pPr>
        <w:pStyle w:val="ListParagraph"/>
        <w:numPr>
          <w:ilvl w:val="0"/>
          <w:numId w:val="1"/>
        </w:numPr>
        <w:tabs>
          <w:tab w:val="left" w:pos="402"/>
        </w:tabs>
        <w:ind w:hanging="285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piece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writing/text</w:t>
      </w:r>
    </w:p>
    <w:p w:rsidR="00B27B15" w:rsidRDefault="00991D10">
      <w:pPr>
        <w:pStyle w:val="ListParagraph"/>
        <w:numPr>
          <w:ilvl w:val="0"/>
          <w:numId w:val="1"/>
        </w:numPr>
        <w:tabs>
          <w:tab w:val="left" w:pos="402"/>
        </w:tabs>
        <w:ind w:hanging="285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wearable</w:t>
      </w:r>
      <w:r>
        <w:rPr>
          <w:spacing w:val="-4"/>
          <w:sz w:val="24"/>
        </w:rPr>
        <w:t xml:space="preserve"> </w:t>
      </w:r>
      <w:r>
        <w:rPr>
          <w:sz w:val="24"/>
        </w:rPr>
        <w:t>feature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interest</w:t>
      </w:r>
    </w:p>
    <w:p w:rsidR="00B27B15" w:rsidRDefault="00991D10">
      <w:pPr>
        <w:pStyle w:val="ListParagraph"/>
        <w:numPr>
          <w:ilvl w:val="0"/>
          <w:numId w:val="1"/>
        </w:numPr>
        <w:tabs>
          <w:tab w:val="left" w:pos="402"/>
        </w:tabs>
        <w:ind w:hanging="285"/>
        <w:rPr>
          <w:sz w:val="24"/>
        </w:rPr>
      </w:pPr>
      <w:r>
        <w:rPr>
          <w:sz w:val="24"/>
        </w:rPr>
        <w:t>An</w:t>
      </w:r>
      <w:r>
        <w:rPr>
          <w:spacing w:val="6"/>
          <w:sz w:val="24"/>
        </w:rPr>
        <w:t xml:space="preserve"> </w:t>
      </w:r>
      <w:r>
        <w:rPr>
          <w:sz w:val="24"/>
        </w:rPr>
        <w:t>object</w:t>
      </w:r>
      <w:r>
        <w:rPr>
          <w:spacing w:val="7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has</w:t>
      </w:r>
      <w:r>
        <w:rPr>
          <w:spacing w:val="7"/>
          <w:sz w:val="24"/>
        </w:rPr>
        <w:t xml:space="preserve"> </w:t>
      </w:r>
      <w:r>
        <w:rPr>
          <w:sz w:val="24"/>
        </w:rPr>
        <w:t>changed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physically</w:t>
      </w:r>
    </w:p>
    <w:p w:rsidR="00B27B15" w:rsidRDefault="00991D10">
      <w:pPr>
        <w:pStyle w:val="ListParagraph"/>
        <w:numPr>
          <w:ilvl w:val="0"/>
          <w:numId w:val="1"/>
        </w:numPr>
        <w:tabs>
          <w:tab w:val="left" w:pos="402"/>
        </w:tabs>
        <w:ind w:hanging="285"/>
        <w:rPr>
          <w:sz w:val="24"/>
        </w:rPr>
      </w:pP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sz w:val="24"/>
        </w:rPr>
        <w:t>x</w:t>
      </w:r>
      <w:r>
        <w:rPr>
          <w:spacing w:val="9"/>
          <w:sz w:val="24"/>
        </w:rPr>
        <w:t xml:space="preserve"> </w:t>
      </w:r>
      <w:r>
        <w:rPr>
          <w:sz w:val="24"/>
        </w:rPr>
        <w:t>objects</w:t>
      </w:r>
      <w:r>
        <w:rPr>
          <w:spacing w:val="9"/>
          <w:sz w:val="24"/>
        </w:rPr>
        <w:t xml:space="preserve"> </w:t>
      </w:r>
      <w:r>
        <w:rPr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hold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meaning</w:t>
      </w:r>
    </w:p>
    <w:p w:rsidR="00B27B15" w:rsidRDefault="00991D10">
      <w:pPr>
        <w:pStyle w:val="ListParagraph"/>
        <w:numPr>
          <w:ilvl w:val="0"/>
          <w:numId w:val="1"/>
        </w:numPr>
        <w:tabs>
          <w:tab w:val="left" w:pos="402"/>
        </w:tabs>
        <w:ind w:hanging="285"/>
        <w:rPr>
          <w:sz w:val="24"/>
        </w:rPr>
      </w:pP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x</w:t>
      </w:r>
      <w:r>
        <w:rPr>
          <w:spacing w:val="7"/>
          <w:sz w:val="24"/>
        </w:rPr>
        <w:t xml:space="preserve"> </w:t>
      </w:r>
      <w:r>
        <w:rPr>
          <w:sz w:val="24"/>
        </w:rPr>
        <w:t>photographs</w:t>
      </w:r>
      <w:r>
        <w:rPr>
          <w:spacing w:val="6"/>
          <w:sz w:val="24"/>
        </w:rPr>
        <w:t xml:space="preserve"> </w:t>
      </w:r>
      <w:r>
        <w:rPr>
          <w:sz w:val="24"/>
        </w:rPr>
        <w:t>taken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speed</w:t>
      </w:r>
    </w:p>
    <w:p w:rsidR="00B27B15" w:rsidRDefault="00991D10">
      <w:pPr>
        <w:pStyle w:val="ListParagraph"/>
        <w:numPr>
          <w:ilvl w:val="0"/>
          <w:numId w:val="1"/>
        </w:numPr>
        <w:tabs>
          <w:tab w:val="left" w:pos="402"/>
        </w:tabs>
        <w:ind w:hanging="285"/>
        <w:rPr>
          <w:sz w:val="24"/>
        </w:rPr>
      </w:pP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x</w:t>
      </w:r>
      <w:r>
        <w:rPr>
          <w:spacing w:val="9"/>
          <w:sz w:val="24"/>
        </w:rPr>
        <w:t xml:space="preserve"> </w:t>
      </w:r>
      <w:r>
        <w:rPr>
          <w:sz w:val="24"/>
        </w:rPr>
        <w:t>contrasting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complex</w:t>
      </w:r>
      <w:r>
        <w:rPr>
          <w:spacing w:val="9"/>
          <w:sz w:val="24"/>
        </w:rPr>
        <w:t xml:space="preserve"> </w:t>
      </w:r>
      <w:r>
        <w:rPr>
          <w:sz w:val="24"/>
        </w:rPr>
        <w:t>objects</w:t>
      </w:r>
      <w:r>
        <w:rPr>
          <w:spacing w:val="9"/>
          <w:sz w:val="24"/>
        </w:rPr>
        <w:t xml:space="preserve"> </w:t>
      </w:r>
      <w:r>
        <w:rPr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can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taken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apart</w:t>
      </w:r>
    </w:p>
    <w:p w:rsidR="00B27B15" w:rsidRDefault="00991D10">
      <w:pPr>
        <w:pStyle w:val="ListParagraph"/>
        <w:numPr>
          <w:ilvl w:val="0"/>
          <w:numId w:val="1"/>
        </w:numPr>
        <w:tabs>
          <w:tab w:val="left" w:pos="402"/>
        </w:tabs>
        <w:spacing w:before="90"/>
        <w:ind w:hanging="285"/>
        <w:rPr>
          <w:sz w:val="24"/>
        </w:rPr>
      </w:pPr>
      <w:r>
        <w:rPr>
          <w:sz w:val="24"/>
        </w:rPr>
        <w:t>3</w:t>
      </w:r>
      <w:r>
        <w:rPr>
          <w:spacing w:val="11"/>
          <w:sz w:val="24"/>
        </w:rPr>
        <w:t xml:space="preserve"> </w:t>
      </w:r>
      <w:r>
        <w:rPr>
          <w:sz w:val="24"/>
        </w:rPr>
        <w:t>x</w:t>
      </w:r>
      <w:r>
        <w:rPr>
          <w:spacing w:val="11"/>
          <w:sz w:val="24"/>
        </w:rPr>
        <w:t xml:space="preserve"> </w:t>
      </w:r>
      <w:r>
        <w:rPr>
          <w:sz w:val="24"/>
        </w:rPr>
        <w:t>‘well</w:t>
      </w:r>
      <w:r>
        <w:rPr>
          <w:spacing w:val="11"/>
          <w:sz w:val="24"/>
        </w:rPr>
        <w:t xml:space="preserve"> </w:t>
      </w:r>
      <w:r>
        <w:rPr>
          <w:sz w:val="24"/>
        </w:rPr>
        <w:t>designed’</w:t>
      </w:r>
      <w:r>
        <w:rPr>
          <w:spacing w:val="11"/>
          <w:sz w:val="24"/>
        </w:rPr>
        <w:t xml:space="preserve"> </w:t>
      </w:r>
      <w:r>
        <w:rPr>
          <w:sz w:val="24"/>
        </w:rPr>
        <w:t>objects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z w:val="24"/>
        </w:rPr>
        <w:t>will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last</w:t>
      </w:r>
    </w:p>
    <w:p w:rsidR="00B27B15" w:rsidRDefault="00B27B15">
      <w:pPr>
        <w:pStyle w:val="BodyText"/>
        <w:spacing w:before="1"/>
        <w:rPr>
          <w:sz w:val="32"/>
        </w:rPr>
      </w:pPr>
    </w:p>
    <w:p w:rsidR="00B27B15" w:rsidRDefault="00991D10">
      <w:pPr>
        <w:ind w:left="117"/>
        <w:rPr>
          <w:b/>
          <w:sz w:val="24"/>
        </w:rPr>
      </w:pPr>
      <w:r>
        <w:rPr>
          <w:b/>
          <w:spacing w:val="-2"/>
          <w:sz w:val="24"/>
        </w:rPr>
        <w:t>Checklist:</w:t>
      </w:r>
    </w:p>
    <w:p w:rsidR="00B27B15" w:rsidRDefault="00991D10">
      <w:pPr>
        <w:pStyle w:val="BodyText"/>
        <w:spacing w:before="82" w:line="244" w:lineRule="auto"/>
        <w:ind w:left="117" w:right="652"/>
      </w:pPr>
      <w:r>
        <w:rPr>
          <w:rFonts w:ascii="Lucida Sans"/>
          <w:w w:val="90"/>
        </w:rPr>
        <w:t xml:space="preserve">Bring your Sourcing Project collection with you on the first day along with </w:t>
      </w:r>
      <w:r>
        <w:t>your materials and circa 6/8 pieces from your portfolio.</w:t>
      </w:r>
    </w:p>
    <w:p w:rsidR="00B27B15" w:rsidRDefault="00B27B15">
      <w:pPr>
        <w:pStyle w:val="BodyText"/>
        <w:spacing w:before="1"/>
      </w:pPr>
    </w:p>
    <w:p w:rsidR="00B27B15" w:rsidRDefault="00991D10">
      <w:pPr>
        <w:pStyle w:val="BodyText"/>
        <w:spacing w:line="242" w:lineRule="auto"/>
        <w:ind w:left="117" w:right="1255"/>
      </w:pPr>
      <w:r>
        <w:t>No precious or valuable items that you are not prepared to cut up, break apart/dismantle/mangle etc.</w:t>
      </w:r>
    </w:p>
    <w:p w:rsidR="00B27B15" w:rsidRDefault="00B27B15">
      <w:pPr>
        <w:pStyle w:val="BodyText"/>
        <w:spacing w:before="6"/>
      </w:pPr>
    </w:p>
    <w:p w:rsidR="00B27B15" w:rsidRDefault="00991D10">
      <w:pPr>
        <w:pStyle w:val="BodyText"/>
        <w:spacing w:before="1"/>
        <w:ind w:left="117"/>
      </w:pPr>
      <w:r>
        <w:t>Consider</w:t>
      </w:r>
      <w:r>
        <w:rPr>
          <w:spacing w:val="11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display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objects/collections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rPr>
          <w:spacing w:val="-2"/>
        </w:rPr>
        <w:t>wall.</w:t>
      </w:r>
    </w:p>
    <w:p w:rsidR="00B27B15" w:rsidRDefault="00B27B15">
      <w:pPr>
        <w:pStyle w:val="BodyText"/>
        <w:spacing w:before="7"/>
      </w:pPr>
    </w:p>
    <w:p w:rsidR="00B27B15" w:rsidRDefault="00991D10">
      <w:pPr>
        <w:pStyle w:val="BodyText"/>
        <w:spacing w:before="1" w:line="242" w:lineRule="auto"/>
        <w:ind w:left="117" w:right="470"/>
        <w:jc w:val="both"/>
      </w:pPr>
      <w:r>
        <w:t>Your materials should be contain</w:t>
      </w:r>
      <w:r>
        <w:t>ed in a strong plastic toolbox or suitcase that you will move between project spaces. Ideally this will be lockable for security and possibly have wheels for mobility. No bigger than 48x30x63cm.</w:t>
      </w:r>
    </w:p>
    <w:p w:rsidR="00B27B15" w:rsidRDefault="00B27B15">
      <w:pPr>
        <w:pStyle w:val="BodyText"/>
      </w:pPr>
    </w:p>
    <w:p w:rsidR="00B27B15" w:rsidRDefault="00991D10">
      <w:pPr>
        <w:pStyle w:val="BodyText"/>
        <w:spacing w:line="242" w:lineRule="auto"/>
        <w:ind w:left="117" w:right="123"/>
      </w:pPr>
      <w:r>
        <w:rPr>
          <w:rFonts w:ascii="Lucida Sans" w:hAnsi="Lucida Sans"/>
          <w:spacing w:val="-8"/>
        </w:rPr>
        <w:t>The</w:t>
      </w:r>
      <w:r>
        <w:rPr>
          <w:rFonts w:ascii="Lucida Sans" w:hAnsi="Lucida Sans"/>
          <w:spacing w:val="-11"/>
        </w:rPr>
        <w:t xml:space="preserve"> </w:t>
      </w:r>
      <w:r>
        <w:rPr>
          <w:rFonts w:ascii="Lucida Sans" w:hAnsi="Lucida Sans"/>
          <w:spacing w:val="-8"/>
        </w:rPr>
        <w:t>top</w:t>
      </w:r>
      <w:r>
        <w:rPr>
          <w:rFonts w:ascii="Lucida Sans" w:hAnsi="Lucida Sans"/>
          <w:spacing w:val="-11"/>
        </w:rPr>
        <w:t xml:space="preserve"> </w:t>
      </w:r>
      <w:r>
        <w:rPr>
          <w:rFonts w:ascii="Lucida Sans" w:hAnsi="Lucida Sans"/>
          <w:spacing w:val="-8"/>
        </w:rPr>
        <w:t>floor</w:t>
      </w:r>
      <w:r>
        <w:rPr>
          <w:rFonts w:ascii="Lucida Sans" w:hAnsi="Lucida Sans"/>
          <w:spacing w:val="-11"/>
        </w:rPr>
        <w:t xml:space="preserve"> </w:t>
      </w:r>
      <w:r>
        <w:rPr>
          <w:rFonts w:ascii="Lucida Sans" w:hAnsi="Lucida Sans"/>
          <w:spacing w:val="-8"/>
        </w:rPr>
        <w:t>of</w:t>
      </w:r>
      <w:r>
        <w:rPr>
          <w:rFonts w:ascii="Lucida Sans" w:hAnsi="Lucida Sans"/>
          <w:spacing w:val="-11"/>
        </w:rPr>
        <w:t xml:space="preserve"> </w:t>
      </w:r>
      <w:r>
        <w:rPr>
          <w:rFonts w:ascii="Lucida Sans" w:hAnsi="Lucida Sans"/>
          <w:spacing w:val="-8"/>
        </w:rPr>
        <w:t>the</w:t>
      </w:r>
      <w:r>
        <w:rPr>
          <w:rFonts w:ascii="Lucida Sans" w:hAnsi="Lucida Sans"/>
          <w:spacing w:val="-11"/>
        </w:rPr>
        <w:t xml:space="preserve"> </w:t>
      </w:r>
      <w:r>
        <w:rPr>
          <w:rFonts w:ascii="Lucida Sans" w:hAnsi="Lucida Sans"/>
          <w:spacing w:val="-8"/>
        </w:rPr>
        <w:t>design</w:t>
      </w:r>
      <w:r>
        <w:rPr>
          <w:rFonts w:ascii="Lucida Sans" w:hAnsi="Lucida Sans"/>
          <w:spacing w:val="-11"/>
        </w:rPr>
        <w:t xml:space="preserve"> </w:t>
      </w:r>
      <w:r>
        <w:rPr>
          <w:rFonts w:ascii="Lucida Sans" w:hAnsi="Lucida Sans"/>
          <w:spacing w:val="-8"/>
        </w:rPr>
        <w:t>building,</w:t>
      </w:r>
      <w:r>
        <w:rPr>
          <w:rFonts w:ascii="Lucida Sans" w:hAnsi="Lucida Sans"/>
          <w:spacing w:val="-11"/>
        </w:rPr>
        <w:t xml:space="preserve"> </w:t>
      </w:r>
      <w:r>
        <w:rPr>
          <w:rFonts w:ascii="Lucida Sans" w:hAnsi="Lucida Sans"/>
          <w:spacing w:val="-8"/>
        </w:rPr>
        <w:t>which</w:t>
      </w:r>
      <w:r>
        <w:rPr>
          <w:rFonts w:ascii="Lucida Sans" w:hAnsi="Lucida Sans"/>
          <w:spacing w:val="-11"/>
        </w:rPr>
        <w:t xml:space="preserve"> </w:t>
      </w:r>
      <w:r>
        <w:rPr>
          <w:rFonts w:ascii="Lucida Sans" w:hAnsi="Lucida Sans"/>
          <w:spacing w:val="-8"/>
        </w:rPr>
        <w:t>houses</w:t>
      </w:r>
      <w:r>
        <w:rPr>
          <w:rFonts w:ascii="Lucida Sans" w:hAnsi="Lucida Sans"/>
          <w:spacing w:val="-11"/>
        </w:rPr>
        <w:t xml:space="preserve"> </w:t>
      </w:r>
      <w:r>
        <w:rPr>
          <w:rFonts w:ascii="Lucida Sans" w:hAnsi="Lucida Sans"/>
          <w:spacing w:val="-8"/>
        </w:rPr>
        <w:t>part</w:t>
      </w:r>
      <w:r>
        <w:rPr>
          <w:rFonts w:ascii="Lucida Sans" w:hAnsi="Lucida Sans"/>
          <w:spacing w:val="-11"/>
        </w:rPr>
        <w:t xml:space="preserve"> </w:t>
      </w:r>
      <w:r>
        <w:rPr>
          <w:rFonts w:ascii="Lucida Sans" w:hAnsi="Lucida Sans"/>
          <w:spacing w:val="-8"/>
        </w:rPr>
        <w:t>of</w:t>
      </w:r>
      <w:r>
        <w:rPr>
          <w:rFonts w:ascii="Lucida Sans" w:hAnsi="Lucida Sans"/>
          <w:spacing w:val="-11"/>
        </w:rPr>
        <w:t xml:space="preserve"> </w:t>
      </w:r>
      <w:r>
        <w:rPr>
          <w:rFonts w:ascii="Lucida Sans" w:hAnsi="Lucida Sans"/>
          <w:spacing w:val="-8"/>
        </w:rPr>
        <w:t>t</w:t>
      </w:r>
      <w:r>
        <w:rPr>
          <w:rFonts w:ascii="Lucida Sans" w:hAnsi="Lucida Sans"/>
          <w:spacing w:val="-8"/>
        </w:rPr>
        <w:t>he</w:t>
      </w:r>
      <w:r>
        <w:rPr>
          <w:rFonts w:ascii="Lucida Sans" w:hAnsi="Lucida Sans"/>
          <w:spacing w:val="-11"/>
        </w:rPr>
        <w:t xml:space="preserve"> </w:t>
      </w:r>
      <w:proofErr w:type="gramStart"/>
      <w:r>
        <w:rPr>
          <w:rFonts w:ascii="Lucida Sans" w:hAnsi="Lucida Sans"/>
          <w:spacing w:val="-8"/>
        </w:rPr>
        <w:t>First</w:t>
      </w:r>
      <w:r>
        <w:rPr>
          <w:rFonts w:ascii="Lucida Sans" w:hAnsi="Lucida Sans"/>
          <w:spacing w:val="-11"/>
        </w:rPr>
        <w:t xml:space="preserve"> </w:t>
      </w:r>
      <w:r>
        <w:rPr>
          <w:rFonts w:ascii="Lucida Sans" w:hAnsi="Lucida Sans"/>
          <w:spacing w:val="-8"/>
        </w:rPr>
        <w:t>Year</w:t>
      </w:r>
      <w:proofErr w:type="gramEnd"/>
      <w:r>
        <w:rPr>
          <w:rFonts w:ascii="Lucida Sans" w:hAnsi="Lucida Sans"/>
          <w:spacing w:val="-11"/>
        </w:rPr>
        <w:t xml:space="preserve"> </w:t>
      </w:r>
      <w:r>
        <w:rPr>
          <w:rFonts w:ascii="Lucida Sans" w:hAnsi="Lucida Sans"/>
          <w:spacing w:val="-8"/>
        </w:rPr>
        <w:t xml:space="preserve">studies, </w:t>
      </w:r>
      <w:r>
        <w:t xml:space="preserve">acts as a Greenhouse. We’d like to encourage you to build a collection of indoor </w:t>
      </w:r>
      <w:r>
        <w:rPr>
          <w:rFonts w:ascii="Lucida Sans" w:hAnsi="Lucida Sans"/>
          <w:w w:val="90"/>
        </w:rPr>
        <w:t xml:space="preserve">plants grown by you which will thrive throughout your time in NCAD. On your first </w:t>
      </w:r>
      <w:r>
        <w:t>day you can bring a small container (pot, handmade pot, container with</w:t>
      </w:r>
      <w:r>
        <w:t xml:space="preserve"> holes) with soil and a seed to be sown. This could also be a small plant, a pip or a</w:t>
      </w:r>
      <w:r>
        <w:rPr>
          <w:spacing w:val="40"/>
        </w:rPr>
        <w:t xml:space="preserve"> </w:t>
      </w:r>
      <w:r>
        <w:t>cutting from a larger plant—please make sure this can survive indoors.</w:t>
      </w:r>
    </w:p>
    <w:p w:rsidR="00B27B15" w:rsidRDefault="00B27B15">
      <w:pPr>
        <w:pStyle w:val="BodyText"/>
        <w:spacing w:before="6"/>
      </w:pPr>
    </w:p>
    <w:p w:rsidR="00B27B15" w:rsidRDefault="00991D10">
      <w:pPr>
        <w:pStyle w:val="BodyText"/>
        <w:ind w:left="117"/>
      </w:pPr>
      <w:r>
        <w:t>We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looking</w:t>
      </w:r>
      <w:r>
        <w:rPr>
          <w:spacing w:val="4"/>
        </w:rPr>
        <w:t xml:space="preserve"> </w:t>
      </w:r>
      <w:r>
        <w:t>forward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working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-4"/>
        </w:rPr>
        <w:t>you.</w:t>
      </w:r>
    </w:p>
    <w:p w:rsidR="00B27B15" w:rsidRDefault="00B27B15">
      <w:pPr>
        <w:pStyle w:val="BodyText"/>
        <w:rPr>
          <w:sz w:val="20"/>
        </w:rPr>
      </w:pPr>
    </w:p>
    <w:p w:rsidR="00B27B15" w:rsidRDefault="00B27B15">
      <w:pPr>
        <w:pStyle w:val="BodyText"/>
        <w:rPr>
          <w:sz w:val="20"/>
        </w:rPr>
      </w:pPr>
    </w:p>
    <w:p w:rsidR="00B27B15" w:rsidRDefault="00B27B15">
      <w:pPr>
        <w:pStyle w:val="BodyText"/>
        <w:rPr>
          <w:sz w:val="20"/>
        </w:rPr>
      </w:pPr>
    </w:p>
    <w:p w:rsidR="00B27B15" w:rsidRDefault="00B27B15">
      <w:pPr>
        <w:pStyle w:val="BodyText"/>
        <w:rPr>
          <w:sz w:val="20"/>
        </w:rPr>
      </w:pPr>
    </w:p>
    <w:p w:rsidR="00B27B15" w:rsidRDefault="00991D10">
      <w:pPr>
        <w:pStyle w:val="BodyText"/>
        <w:spacing w:before="2"/>
        <w:rPr>
          <w:sz w:val="2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991258</wp:posOffset>
            </wp:positionH>
            <wp:positionV relativeFrom="paragraph">
              <wp:posOffset>184453</wp:posOffset>
            </wp:positionV>
            <wp:extent cx="1485541" cy="54902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541" cy="549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7B15">
      <w:type w:val="continuous"/>
      <w:pgSz w:w="11910" w:h="16840"/>
      <w:pgMar w:top="580" w:right="15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A26FA"/>
    <w:multiLevelType w:val="hybridMultilevel"/>
    <w:tmpl w:val="DFA8AD34"/>
    <w:lvl w:ilvl="0" w:tplc="491652A0">
      <w:numFmt w:val="bullet"/>
      <w:lvlText w:val="—"/>
      <w:lvlJc w:val="left"/>
      <w:pPr>
        <w:ind w:left="401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7BC4610">
      <w:numFmt w:val="bullet"/>
      <w:lvlText w:val="•"/>
      <w:lvlJc w:val="left"/>
      <w:pPr>
        <w:ind w:left="1252" w:hanging="284"/>
      </w:pPr>
      <w:rPr>
        <w:rFonts w:hint="default"/>
        <w:lang w:val="en-US" w:eastAsia="en-US" w:bidi="ar-SA"/>
      </w:rPr>
    </w:lvl>
    <w:lvl w:ilvl="2" w:tplc="53707B74">
      <w:numFmt w:val="bullet"/>
      <w:lvlText w:val="•"/>
      <w:lvlJc w:val="left"/>
      <w:pPr>
        <w:ind w:left="2105" w:hanging="284"/>
      </w:pPr>
      <w:rPr>
        <w:rFonts w:hint="default"/>
        <w:lang w:val="en-US" w:eastAsia="en-US" w:bidi="ar-SA"/>
      </w:rPr>
    </w:lvl>
    <w:lvl w:ilvl="3" w:tplc="74CC3320">
      <w:numFmt w:val="bullet"/>
      <w:lvlText w:val="•"/>
      <w:lvlJc w:val="left"/>
      <w:pPr>
        <w:ind w:left="2957" w:hanging="284"/>
      </w:pPr>
      <w:rPr>
        <w:rFonts w:hint="default"/>
        <w:lang w:val="en-US" w:eastAsia="en-US" w:bidi="ar-SA"/>
      </w:rPr>
    </w:lvl>
    <w:lvl w:ilvl="4" w:tplc="C1683D86">
      <w:numFmt w:val="bullet"/>
      <w:lvlText w:val="•"/>
      <w:lvlJc w:val="left"/>
      <w:pPr>
        <w:ind w:left="3810" w:hanging="284"/>
      </w:pPr>
      <w:rPr>
        <w:rFonts w:hint="default"/>
        <w:lang w:val="en-US" w:eastAsia="en-US" w:bidi="ar-SA"/>
      </w:rPr>
    </w:lvl>
    <w:lvl w:ilvl="5" w:tplc="8F9CD100">
      <w:numFmt w:val="bullet"/>
      <w:lvlText w:val="•"/>
      <w:lvlJc w:val="left"/>
      <w:pPr>
        <w:ind w:left="4662" w:hanging="284"/>
      </w:pPr>
      <w:rPr>
        <w:rFonts w:hint="default"/>
        <w:lang w:val="en-US" w:eastAsia="en-US" w:bidi="ar-SA"/>
      </w:rPr>
    </w:lvl>
    <w:lvl w:ilvl="6" w:tplc="9756523A">
      <w:numFmt w:val="bullet"/>
      <w:lvlText w:val="•"/>
      <w:lvlJc w:val="left"/>
      <w:pPr>
        <w:ind w:left="5515" w:hanging="284"/>
      </w:pPr>
      <w:rPr>
        <w:rFonts w:hint="default"/>
        <w:lang w:val="en-US" w:eastAsia="en-US" w:bidi="ar-SA"/>
      </w:rPr>
    </w:lvl>
    <w:lvl w:ilvl="7" w:tplc="CF48A83A">
      <w:numFmt w:val="bullet"/>
      <w:lvlText w:val="•"/>
      <w:lvlJc w:val="left"/>
      <w:pPr>
        <w:ind w:left="6367" w:hanging="284"/>
      </w:pPr>
      <w:rPr>
        <w:rFonts w:hint="default"/>
        <w:lang w:val="en-US" w:eastAsia="en-US" w:bidi="ar-SA"/>
      </w:rPr>
    </w:lvl>
    <w:lvl w:ilvl="8" w:tplc="3B8CE65E">
      <w:numFmt w:val="bullet"/>
      <w:lvlText w:val="•"/>
      <w:lvlJc w:val="left"/>
      <w:pPr>
        <w:ind w:left="722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5kVL7ad9c62ov0R6Ar0RX3hcJ77XjOeXX2uMV0C5E1RBNSyQ6naZ7Kl3wK7I4bIU8a2LsNGLoYebOD9yM8sQ==" w:salt="klBod17U9PtHh+p9gS9DC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15"/>
    <w:rsid w:val="00991D10"/>
    <w:rsid w:val="00B2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297720E-AF49-48ED-BFBF-8D30F25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9"/>
      <w:ind w:left="401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Shane Byrne</cp:lastModifiedBy>
  <cp:revision>2</cp:revision>
  <dcterms:created xsi:type="dcterms:W3CDTF">2023-06-22T15:43:00Z</dcterms:created>
  <dcterms:modified xsi:type="dcterms:W3CDTF">2023-06-23T11:39:00Z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2023-06-22T00:00:00Z</vt:filetime>
  </property>
  <property fmtid="{D5CDD505-2E9C-101B-9397-08002B2CF9AE}" pid="5" name="Producer">
    <vt:lpwstr>Adobe PDF Library 17.0</vt:lpwstr>
  </property>
</Properties>
</file>