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42236328125" w:firstLine="0"/>
        <w:jc w:val="right"/>
        <w:rPr>
          <w:rFonts w:ascii="Arial" w:cs="Arial" w:eastAsia="Arial" w:hAnsi="Arial"/>
          <w:b w:val="0"/>
          <w:i w:val="0"/>
          <w:smallCaps w:val="0"/>
          <w:strike w:val="0"/>
          <w:sz w:val="51.326087951660156"/>
          <w:szCs w:val="51.326087951660156"/>
          <w:u w:val="none"/>
          <w:shd w:fill="auto" w:val="clear"/>
          <w:vertAlign w:val="baseline"/>
        </w:rPr>
      </w:pPr>
      <w:r w:rsidDel="00000000" w:rsidR="00000000" w:rsidRPr="00000000">
        <w:rPr>
          <w:rFonts w:ascii="Arial" w:cs="Arial" w:eastAsia="Arial" w:hAnsi="Arial"/>
          <w:b w:val="0"/>
          <w:i w:val="0"/>
          <w:smallCaps w:val="0"/>
          <w:strike w:val="0"/>
          <w:sz w:val="51.326087951660156"/>
          <w:szCs w:val="51.326087951660156"/>
          <w:u w:val="none"/>
          <w:shd w:fill="auto" w:val="clear"/>
          <w:vertAlign w:val="baseline"/>
          <w:rtl w:val="0"/>
        </w:rPr>
        <w:t xml:space="preserve">Hard of Hearing / Deaf Technologies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9.404296875" w:line="240" w:lineRule="auto"/>
        <w:ind w:left="411.94190979003906" w:right="0" w:firstLine="0"/>
        <w:jc w:val="left"/>
        <w:rPr>
          <w:rFonts w:ascii="Arial" w:cs="Arial" w:eastAsia="Arial" w:hAnsi="Arial"/>
          <w:b w:val="1"/>
          <w:i w:val="0"/>
          <w:smallCaps w:val="0"/>
          <w:strike w:val="0"/>
          <w:color w:val="0569b9"/>
          <w:sz w:val="17.818214416503906"/>
          <w:szCs w:val="17.818214416503906"/>
          <w:u w:val="none"/>
          <w:shd w:fill="auto" w:val="clear"/>
          <w:vertAlign w:val="baseline"/>
        </w:rPr>
      </w:pPr>
      <w:r w:rsidDel="00000000" w:rsidR="00000000" w:rsidRPr="00000000">
        <w:rPr>
          <w:rFonts w:ascii="Arial" w:cs="Arial" w:eastAsia="Arial" w:hAnsi="Arial"/>
          <w:b w:val="1"/>
          <w:i w:val="0"/>
          <w:smallCaps w:val="0"/>
          <w:strike w:val="0"/>
          <w:color w:val="0569b9"/>
          <w:sz w:val="17.818214416503906"/>
          <w:szCs w:val="17.818214416503906"/>
          <w:u w:val="none"/>
          <w:shd w:fill="auto" w:val="clear"/>
          <w:vertAlign w:val="baseline"/>
          <w:rtl w:val="0"/>
        </w:rPr>
        <w:t xml:space="preserve">Paid AT Hardware &amp; Software available to all Students Registered with a Diagnosis in Learning Support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085205078125" w:line="375.0853157043457" w:lineRule="auto"/>
        <w:ind w:left="5.12969970703125" w:right="431.429443359375" w:firstLine="17.95398712158203"/>
        <w:jc w:val="left"/>
        <w:rPr>
          <w:rFonts w:ascii="Arial" w:cs="Arial" w:eastAsia="Arial" w:hAnsi="Arial"/>
          <w:b w:val="0"/>
          <w:i w:val="0"/>
          <w:smallCaps w:val="0"/>
          <w:strike w:val="0"/>
          <w:color w:val="53565a"/>
          <w:sz w:val="21.373836517333984"/>
          <w:szCs w:val="21.373836517333984"/>
          <w:u w:val="none"/>
          <w:shd w:fill="auto" w:val="clear"/>
          <w:vertAlign w:val="baseline"/>
        </w:rPr>
      </w:pPr>
      <w:r w:rsidDel="00000000" w:rsidR="00000000" w:rsidRPr="00000000">
        <w:rPr>
          <w:rFonts w:ascii="Arial" w:cs="Arial" w:eastAsia="Arial" w:hAnsi="Arial"/>
          <w:b w:val="0"/>
          <w:i w:val="0"/>
          <w:smallCaps w:val="0"/>
          <w:strike w:val="0"/>
          <w:color w:val="53565a"/>
          <w:sz w:val="21.373836517333984"/>
          <w:szCs w:val="21.373836517333984"/>
          <w:u w:val="none"/>
          <w:shd w:fill="auto" w:val="clear"/>
          <w:vertAlign w:val="baseline"/>
          <w:rtl w:val="0"/>
        </w:rPr>
        <w:t xml:space="preserve">For someone with a hearing impairment, it is easy to believe that their hearing aid is what sets the limits for how well they can hear –Although today’s hearing aids provide good sound reproduction, in demanding environments, users of hearing aids still experience the technology’s limitations.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3.262939453125" w:line="218.70330333709717" w:lineRule="auto"/>
        <w:ind w:left="26.515960693359375" w:right="452.442626953125" w:hanging="26.515960693359375"/>
        <w:jc w:val="left"/>
        <w:rPr>
          <w:rFonts w:ascii="Arial" w:cs="Arial" w:eastAsia="Arial" w:hAnsi="Arial"/>
          <w:b w:val="1"/>
          <w:i w:val="0"/>
          <w:smallCaps w:val="0"/>
          <w:strike w:val="0"/>
          <w:color w:val="53565a"/>
          <w:sz w:val="28.511817932128906"/>
          <w:szCs w:val="28.511817932128906"/>
          <w:u w:val="none"/>
          <w:shd w:fill="auto" w:val="clear"/>
          <w:vertAlign w:val="baseline"/>
        </w:rPr>
      </w:pPr>
      <w:r w:rsidDel="00000000" w:rsidR="00000000" w:rsidRPr="00000000">
        <w:rPr>
          <w:rFonts w:ascii="Arial" w:cs="Arial" w:eastAsia="Arial" w:hAnsi="Arial"/>
          <w:b w:val="0"/>
          <w:i w:val="0"/>
          <w:smallCaps w:val="0"/>
          <w:strike w:val="0"/>
          <w:color w:val="53565a"/>
          <w:sz w:val="21.373836517333984"/>
          <w:szCs w:val="21.373836517333984"/>
          <w:u w:val="none"/>
          <w:shd w:fill="auto" w:val="clear"/>
          <w:vertAlign w:val="baseline"/>
        </w:rPr>
        <w:drawing>
          <wp:inline distB="19050" distT="19050" distL="19050" distR="19050">
            <wp:extent cx="6111395" cy="1867371"/>
            <wp:effectExtent b="0" l="0" r="0" t="0"/>
            <wp:docPr id="33"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6111395" cy="1867371"/>
                    </a:xfrm>
                    <a:prstGeom prst="rect"/>
                    <a:ln/>
                  </pic:spPr>
                </pic:pic>
              </a:graphicData>
            </a:graphic>
          </wp:inline>
        </w:drawing>
      </w:r>
      <w:r w:rsidDel="00000000" w:rsidR="00000000" w:rsidRPr="00000000">
        <w:rPr>
          <w:rFonts w:ascii="Arial" w:cs="Arial" w:eastAsia="Arial" w:hAnsi="Arial"/>
          <w:b w:val="1"/>
          <w:i w:val="0"/>
          <w:smallCaps w:val="0"/>
          <w:strike w:val="0"/>
          <w:color w:val="53565a"/>
          <w:sz w:val="28.511817932128906"/>
          <w:szCs w:val="28.511817932128906"/>
          <w:u w:val="none"/>
          <w:shd w:fill="auto" w:val="clear"/>
          <w:vertAlign w:val="baseline"/>
          <w:rtl w:val="0"/>
        </w:rPr>
        <w:t xml:space="preserve">Hearing technologies aim to break down such barriers :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24609375" w:line="350.07877349853516" w:lineRule="auto"/>
        <w:ind w:left="435.6523895263672" w:right="1008.1982421875" w:hanging="1.923675537109375"/>
        <w:jc w:val="left"/>
        <w:rPr>
          <w:rFonts w:ascii="Arial" w:cs="Arial" w:eastAsia="Arial" w:hAnsi="Arial"/>
          <w:b w:val="0"/>
          <w:i w:val="0"/>
          <w:smallCaps w:val="0"/>
          <w:strike w:val="0"/>
          <w:color w:val="53565a"/>
          <w:sz w:val="21.373836517333984"/>
          <w:szCs w:val="21.373836517333984"/>
          <w:u w:val="none"/>
          <w:shd w:fill="auto" w:val="clear"/>
          <w:vertAlign w:val="baseline"/>
        </w:rPr>
      </w:pPr>
      <w:r w:rsidDel="00000000" w:rsidR="00000000" w:rsidRPr="00000000">
        <w:rPr>
          <w:rFonts w:ascii="Arial" w:cs="Arial" w:eastAsia="Arial" w:hAnsi="Arial"/>
          <w:b w:val="0"/>
          <w:i w:val="0"/>
          <w:smallCaps w:val="0"/>
          <w:strike w:val="0"/>
          <w:color w:val="53565a"/>
          <w:sz w:val="21.373836517333984"/>
          <w:szCs w:val="21.373836517333984"/>
          <w:u w:val="none"/>
          <w:shd w:fill="auto" w:val="clear"/>
          <w:vertAlign w:val="baseline"/>
          <w:rtl w:val="0"/>
        </w:rPr>
        <w:t xml:space="preserve">A microphone captures what is being said around a meeting table or of an individual sound source, such as a telephone or a lecturer.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096923828125" w:line="350.07877349853516" w:lineRule="auto"/>
        <w:ind w:left="433.3012390136719" w:right="781.5869140625" w:firstLine="0"/>
        <w:jc w:val="left"/>
        <w:rPr>
          <w:rFonts w:ascii="Arial" w:cs="Arial" w:eastAsia="Arial" w:hAnsi="Arial"/>
          <w:b w:val="0"/>
          <w:i w:val="0"/>
          <w:smallCaps w:val="0"/>
          <w:strike w:val="0"/>
          <w:color w:val="53565a"/>
          <w:sz w:val="21.373836517333984"/>
          <w:szCs w:val="21.373836517333984"/>
          <w:u w:val="none"/>
          <w:shd w:fill="auto" w:val="clear"/>
          <w:vertAlign w:val="baseline"/>
        </w:rPr>
      </w:pPr>
      <w:r w:rsidDel="00000000" w:rsidR="00000000" w:rsidRPr="00000000">
        <w:rPr>
          <w:rFonts w:ascii="Arial" w:cs="Arial" w:eastAsia="Arial" w:hAnsi="Arial"/>
          <w:b w:val="0"/>
          <w:i w:val="0"/>
          <w:smallCaps w:val="0"/>
          <w:strike w:val="0"/>
          <w:color w:val="53565a"/>
          <w:sz w:val="21.373836517333984"/>
          <w:szCs w:val="21.373836517333984"/>
          <w:u w:val="none"/>
          <w:shd w:fill="auto" w:val="clear"/>
          <w:vertAlign w:val="baseline"/>
          <w:rtl w:val="0"/>
        </w:rPr>
        <w:t xml:space="preserve">The sound is processed so that speech is enhanced and background noise filtered out. The sound is then transmitted to a receiver, and from there to the user’s hearing aid, hearing implant or headphone.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18048095703125" w:line="718.5742950439453" w:lineRule="auto"/>
        <w:ind w:left="755.5029296875" w:right="1084.749755859375" w:firstLine="0"/>
        <w:jc w:val="center"/>
        <w:rPr>
          <w:rFonts w:ascii="Arial" w:cs="Arial" w:eastAsia="Arial" w:hAnsi="Arial"/>
          <w:b w:val="1"/>
          <w:i w:val="0"/>
          <w:smallCaps w:val="0"/>
          <w:strike w:val="0"/>
          <w:color w:val="1a62ff"/>
          <w:sz w:val="20.050504684448242"/>
          <w:szCs w:val="20.050504684448242"/>
          <w:u w:val="none"/>
          <w:shd w:fill="auto" w:val="clear"/>
          <w:vertAlign w:val="baseline"/>
        </w:rPr>
      </w:pPr>
      <w:r w:rsidDel="00000000" w:rsidR="00000000" w:rsidRPr="00000000">
        <w:rPr>
          <w:rFonts w:ascii="Arial" w:cs="Arial" w:eastAsia="Arial" w:hAnsi="Arial"/>
          <w:b w:val="1"/>
          <w:i w:val="0"/>
          <w:smallCaps w:val="0"/>
          <w:strike w:val="0"/>
          <w:color w:val="53565a"/>
          <w:sz w:val="20.050504684448242"/>
          <w:szCs w:val="20.050504684448242"/>
          <w:u w:val="none"/>
          <w:shd w:fill="auto" w:val="clear"/>
          <w:vertAlign w:val="baseline"/>
          <w:rtl w:val="0"/>
        </w:rPr>
        <w:t xml:space="preserve">If you have any issues or queries, please Contact: </w:t>
      </w:r>
      <w:r w:rsidDel="00000000" w:rsidR="00000000" w:rsidRPr="00000000">
        <w:rPr>
          <w:rFonts w:ascii="Arial" w:cs="Arial" w:eastAsia="Arial" w:hAnsi="Arial"/>
          <w:b w:val="1"/>
          <w:i w:val="0"/>
          <w:smallCaps w:val="0"/>
          <w:strike w:val="0"/>
          <w:color w:val="1a62ff"/>
          <w:sz w:val="20.050504684448242"/>
          <w:szCs w:val="20.050504684448242"/>
          <w:u w:val="single"/>
          <w:shd w:fill="auto" w:val="clear"/>
          <w:vertAlign w:val="baseline"/>
          <w:rtl w:val="0"/>
        </w:rPr>
        <w:t xml:space="preserve">Assistivetechnology@staff.ncad.ie</w:t>
      </w:r>
      <w:r w:rsidDel="00000000" w:rsidR="00000000" w:rsidRPr="00000000">
        <w:rPr>
          <w:rFonts w:ascii="Arial" w:cs="Arial" w:eastAsia="Arial" w:hAnsi="Arial"/>
          <w:b w:val="1"/>
          <w:i w:val="0"/>
          <w:smallCaps w:val="0"/>
          <w:strike w:val="0"/>
          <w:color w:val="1a62ff"/>
          <w:sz w:val="20.050504684448242"/>
          <w:szCs w:val="20.05050468444824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18048095703125" w:line="718.5742950439453" w:lineRule="auto"/>
        <w:ind w:left="755.5029296875" w:right="1084.749755859375" w:firstLine="0"/>
        <w:jc w:val="center"/>
        <w:rPr>
          <w:sz w:val="51.326087951660156"/>
          <w:szCs w:val="51.326087951660156"/>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18048095703125" w:line="718.5742950439453" w:lineRule="auto"/>
        <w:ind w:left="755.5029296875" w:right="1084.749755859375" w:firstLine="0"/>
        <w:jc w:val="center"/>
        <w:rPr>
          <w:sz w:val="51.326087951660156"/>
          <w:szCs w:val="51.326087951660156"/>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18048095703125" w:line="718.5742950439453" w:lineRule="auto"/>
        <w:ind w:left="755.5029296875" w:right="1084.749755859375" w:firstLine="0"/>
        <w:jc w:val="center"/>
        <w:rPr>
          <w:rFonts w:ascii="Arial" w:cs="Arial" w:eastAsia="Arial" w:hAnsi="Arial"/>
          <w:b w:val="0"/>
          <w:i w:val="0"/>
          <w:smallCaps w:val="0"/>
          <w:strike w:val="0"/>
          <w:sz w:val="51.326087951660156"/>
          <w:szCs w:val="51.326087951660156"/>
          <w:u w:val="none"/>
          <w:shd w:fill="auto" w:val="clear"/>
          <w:vertAlign w:val="baseline"/>
        </w:rPr>
        <w:sectPr>
          <w:pgSz w:h="16820" w:w="11900" w:orient="portrait"/>
          <w:pgMar w:bottom="1006.546630859375" w:top="646.937255859375" w:left="494.57916259765625" w:right="1328.734130859375" w:header="0" w:footer="720"/>
          <w:pgNumType w:start="1"/>
        </w:sectPr>
      </w:pPr>
      <w:r w:rsidDel="00000000" w:rsidR="00000000" w:rsidRPr="00000000">
        <w:rPr>
          <w:rFonts w:ascii="Arial" w:cs="Arial" w:eastAsia="Arial" w:hAnsi="Arial"/>
          <w:b w:val="0"/>
          <w:i w:val="0"/>
          <w:smallCaps w:val="0"/>
          <w:strike w:val="0"/>
          <w:sz w:val="51.326087951660156"/>
          <w:szCs w:val="51.326087951660156"/>
          <w:u w:val="none"/>
          <w:shd w:fill="auto" w:val="clear"/>
          <w:vertAlign w:val="baseline"/>
          <w:rtl w:val="0"/>
        </w:rPr>
        <w:t xml:space="preserve">Roger Pen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ffffff"/>
          <w:sz w:val="51.326087951660156"/>
          <w:szCs w:val="51.326087951660156"/>
          <w:u w:val="none"/>
          <w:shd w:fill="auto" w:val="clear"/>
          <w:vertAlign w:val="baseline"/>
        </w:rPr>
      </w:pPr>
      <w:r w:rsidDel="00000000" w:rsidR="00000000" w:rsidRPr="00000000">
        <w:rPr>
          <w:rFonts w:ascii="Arial" w:cs="Arial" w:eastAsia="Arial" w:hAnsi="Arial"/>
          <w:b w:val="0"/>
          <w:i w:val="0"/>
          <w:smallCaps w:val="0"/>
          <w:strike w:val="0"/>
          <w:color w:val="ffffff"/>
          <w:sz w:val="51.326087951660156"/>
          <w:szCs w:val="51.326087951660156"/>
          <w:u w:val="none"/>
          <w:shd w:fill="auto" w:val="clear"/>
          <w:vertAlign w:val="baseline"/>
        </w:rPr>
        <w:drawing>
          <wp:inline distB="19050" distT="19050" distL="19050" distR="19050">
            <wp:extent cx="2071084" cy="1655170"/>
            <wp:effectExtent b="0" l="0" r="0" t="0"/>
            <wp:docPr id="34"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2071084" cy="165517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8494243621826" w:lineRule="auto"/>
        <w:ind w:left="0" w:right="0" w:firstLine="0"/>
        <w:jc w:val="left"/>
        <w:rPr>
          <w:rFonts w:ascii="Arial" w:cs="Arial" w:eastAsia="Arial" w:hAnsi="Arial"/>
          <w:b w:val="0"/>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An all-inclusive wireless microphone for use at work or home, the Roger Pen offers best speech understanding in noise and over distance, plus Bluetooth connectivity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125732421875" w:line="199.92000102996826" w:lineRule="auto"/>
        <w:ind w:left="0" w:right="0" w:firstLine="0"/>
        <w:jc w:val="left"/>
        <w:rPr>
          <w:rFonts w:ascii="Arial" w:cs="Arial" w:eastAsia="Arial" w:hAnsi="Arial"/>
          <w:b w:val="1"/>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1"/>
          <w:i w:val="0"/>
          <w:smallCaps w:val="0"/>
          <w:strike w:val="0"/>
          <w:color w:val="53565a"/>
          <w:sz w:val="21.387205123901367"/>
          <w:szCs w:val="21.387205123901367"/>
          <w:u w:val="none"/>
          <w:shd w:fill="auto" w:val="clear"/>
          <w:vertAlign w:val="baseline"/>
          <w:rtl w:val="0"/>
        </w:rPr>
        <w:t xml:space="preserve">Full speech understanding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4208984375" w:line="374.8494243621826" w:lineRule="auto"/>
        <w:ind w:left="0" w:right="0" w:firstLine="0"/>
        <w:jc w:val="left"/>
        <w:rPr>
          <w:rFonts w:ascii="Arial" w:cs="Arial" w:eastAsia="Arial" w:hAnsi="Arial"/>
          <w:b w:val="0"/>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Understand up to 62% more in noise and over distance compared to people with no hearing loss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125732421875" w:line="199.92000102996826" w:lineRule="auto"/>
        <w:ind w:left="0" w:right="0" w:firstLine="0"/>
        <w:jc w:val="left"/>
        <w:rPr>
          <w:rFonts w:ascii="Arial" w:cs="Arial" w:eastAsia="Arial" w:hAnsi="Arial"/>
          <w:b w:val="1"/>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1"/>
          <w:i w:val="0"/>
          <w:smallCaps w:val="0"/>
          <w:strike w:val="0"/>
          <w:color w:val="53565a"/>
          <w:sz w:val="21.387205123901367"/>
          <w:szCs w:val="21.387205123901367"/>
          <w:u w:val="none"/>
          <w:shd w:fill="auto" w:val="clear"/>
          <w:vertAlign w:val="baseline"/>
          <w:rtl w:val="0"/>
        </w:rPr>
        <w:t xml:space="preserve">Hassle-free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422119140625" w:line="816.3048362731934" w:lineRule="auto"/>
        <w:ind w:left="0" w:right="0" w:firstLine="0"/>
        <w:jc w:val="left"/>
        <w:rPr>
          <w:rFonts w:ascii="Arial" w:cs="Arial" w:eastAsia="Arial" w:hAnsi="Arial"/>
          <w:b w:val="1"/>
          <w:i w:val="0"/>
          <w:smallCaps w:val="0"/>
          <w:strike w:val="0"/>
          <w:sz w:val="51.326087951660156"/>
          <w:szCs w:val="51.326087951660156"/>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Microphone settings automatically adjust to noise levels and speakers around you </w:t>
      </w:r>
      <w:r w:rsidDel="00000000" w:rsidR="00000000" w:rsidRPr="00000000">
        <w:rPr>
          <w:rFonts w:ascii="Arial" w:cs="Arial" w:eastAsia="Arial" w:hAnsi="Arial"/>
          <w:b w:val="0"/>
          <w:i w:val="0"/>
          <w:smallCaps w:val="0"/>
          <w:strike w:val="0"/>
          <w:sz w:val="51.326087951660156"/>
          <w:szCs w:val="51.326087951660156"/>
          <w:u w:val="none"/>
          <w:shd w:fill="auto" w:val="clear"/>
          <w:vertAlign w:val="baseline"/>
          <w:rtl w:val="0"/>
        </w:rPr>
        <w:t xml:space="preserve">Audio </w:t>
      </w:r>
      <w:r w:rsidDel="00000000" w:rsidR="00000000" w:rsidRPr="00000000">
        <w:rPr>
          <w:rFonts w:ascii="Arial" w:cs="Arial" w:eastAsia="Arial" w:hAnsi="Arial"/>
          <w:b w:val="1"/>
          <w:i w:val="0"/>
          <w:smallCaps w:val="0"/>
          <w:strike w:val="0"/>
          <w:sz w:val="51.326087951660156"/>
          <w:szCs w:val="51.326087951660156"/>
          <w:u w:val="none"/>
          <w:shd w:fill="auto" w:val="clear"/>
          <w:vertAlign w:val="baseline"/>
          <w:rtl w:val="0"/>
        </w:rPr>
        <w:t xml:space="preserve">loops Systems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171875" w:line="374.84827995300293" w:lineRule="auto"/>
        <w:ind w:left="0" w:right="0" w:firstLine="0"/>
        <w:jc w:val="left"/>
        <w:rPr>
          <w:rFonts w:ascii="Arial" w:cs="Arial" w:eastAsia="Arial" w:hAnsi="Arial"/>
          <w:b w:val="0"/>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A loop System enables hearing aid users hear various sound sources in large rooms or reception areas, in auditoriums, offices, theatres, or other large public areas.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661376953125" w:line="199.92000102996826" w:lineRule="auto"/>
        <w:ind w:left="0" w:right="0" w:firstLine="0"/>
        <w:jc w:val="left"/>
        <w:rPr>
          <w:rFonts w:ascii="Arial" w:cs="Arial" w:eastAsia="Arial" w:hAnsi="Arial"/>
          <w:b w:val="0"/>
          <w:i w:val="0"/>
          <w:smallCaps w:val="0"/>
          <w:strike w:val="0"/>
          <w:color w:val="53565a"/>
          <w:sz w:val="21.387205123901367"/>
          <w:szCs w:val="21.387205123901367"/>
          <w:u w:val="none"/>
          <w:shd w:fill="auto" w:val="clear"/>
          <w:vertAlign w:val="baseline"/>
        </w:rPr>
        <w:sectPr>
          <w:type w:val="continuous"/>
          <w:pgSz w:h="16820" w:w="11900" w:orient="portrait"/>
          <w:pgMar w:bottom="1006.546630859375" w:top="646.937255859375" w:left="1440" w:right="1440" w:header="0" w:footer="720"/>
          <w:cols w:equalWidth="0" w:num="1">
            <w:col w:space="0" w:w="9020"/>
          </w:cols>
        </w:sect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Pr>
        <w:drawing>
          <wp:inline distB="19050" distT="19050" distL="19050" distR="19050">
            <wp:extent cx="6111395" cy="4065775"/>
            <wp:effectExtent b="0" l="0" r="0" t="0"/>
            <wp:docPr id="28"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6111395" cy="40657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8505687713623" w:lineRule="auto"/>
        <w:ind w:left="7.913246154785156" w:right="667.8533935546875" w:hanging="1.9248580932617188"/>
        <w:jc w:val="left"/>
        <w:rPr>
          <w:rFonts w:ascii="Arial" w:cs="Arial" w:eastAsia="Arial" w:hAnsi="Arial"/>
          <w:b w:val="0"/>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A loop of insulated wire is present around a designated listening area connected to a power source, an amplifier, and a microphone.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1220703125" w:line="374.8505687713623" w:lineRule="auto"/>
        <w:ind w:left="5.132904052734375" w:right="516.534423828125" w:firstLine="17.965240478515625"/>
        <w:jc w:val="left"/>
        <w:rPr>
          <w:rFonts w:ascii="Arial" w:cs="Arial" w:eastAsia="Arial" w:hAnsi="Arial"/>
          <w:b w:val="0"/>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Hearing aids which have the ‘T’ switch can be set at this position, thus allowing the user to receive a signal, which carries from the microphone to the amplifier and is transmits through to the loop wire, like a transmitting aerial.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179443359375" w:line="240" w:lineRule="auto"/>
        <w:ind w:left="0" w:right="1017.86865234375" w:firstLine="0"/>
        <w:jc w:val="center"/>
        <w:rPr>
          <w:rFonts w:ascii="Arial" w:cs="Arial" w:eastAsia="Arial" w:hAnsi="Arial"/>
          <w:b w:val="0"/>
          <w:i w:val="0"/>
          <w:smallCaps w:val="0"/>
          <w:strike w:val="0"/>
          <w:sz w:val="51.326087951660156"/>
          <w:szCs w:val="51.326087951660156"/>
          <w:u w:val="none"/>
          <w:shd w:fill="auto" w:val="clear"/>
          <w:vertAlign w:val="baseline"/>
        </w:rPr>
      </w:pPr>
      <w:r w:rsidDel="00000000" w:rsidR="00000000" w:rsidRPr="00000000">
        <w:rPr>
          <w:rFonts w:ascii="Arial" w:cs="Arial" w:eastAsia="Arial" w:hAnsi="Arial"/>
          <w:b w:val="0"/>
          <w:i w:val="0"/>
          <w:smallCaps w:val="0"/>
          <w:strike w:val="0"/>
          <w:sz w:val="51.326087951660156"/>
          <w:szCs w:val="51.326087951660156"/>
          <w:u w:val="none"/>
          <w:shd w:fill="auto" w:val="clear"/>
          <w:vertAlign w:val="baseline"/>
          <w:rtl w:val="0"/>
        </w:rPr>
        <w:t xml:space="preserve">Live Transcribe for Android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9.705810546875" w:line="240" w:lineRule="auto"/>
        <w:ind w:left="4.2774200439453125" w:right="0" w:firstLine="0"/>
        <w:jc w:val="left"/>
        <w:rPr>
          <w:rFonts w:ascii="Arial" w:cs="Arial" w:eastAsia="Arial" w:hAnsi="Arial"/>
          <w:b w:val="1"/>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1"/>
          <w:i w:val="0"/>
          <w:smallCaps w:val="0"/>
          <w:strike w:val="0"/>
          <w:color w:val="53565a"/>
          <w:sz w:val="21.387205123901367"/>
          <w:szCs w:val="21.387205123901367"/>
          <w:u w:val="none"/>
          <w:shd w:fill="auto" w:val="clear"/>
          <w:vertAlign w:val="baseline"/>
          <w:rtl w:val="0"/>
        </w:rPr>
        <w:t xml:space="preserve">This app is only available for Android. We are currently looking for an iOS equivalent.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294189453125" w:line="374.8505687713623" w:lineRule="auto"/>
        <w:ind w:left="16.468124389648438" w:right="401.094970703125" w:firstLine="6.6300201416015625"/>
        <w:jc w:val="left"/>
        <w:rPr>
          <w:rFonts w:ascii="Arial" w:cs="Arial" w:eastAsia="Arial" w:hAnsi="Arial"/>
          <w:b w:val="0"/>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Live Transcribe is an Android application developed by Google. This app uses the accessibility icon in your phone's navigation bar so you can easily access it.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12451171875" w:line="374.84827995300293" w:lineRule="auto"/>
        <w:ind w:left="4.063529968261719" w:right="631.8646240234375" w:firstLine="0"/>
        <w:jc w:val="left"/>
        <w:rPr>
          <w:rFonts w:ascii="Arial" w:cs="Arial" w:eastAsia="Arial" w:hAnsi="Arial"/>
          <w:b w:val="0"/>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You can download Live transcribe as a regular app if it is not already present on your phone. You can then enable it in your phone's accessibility settings.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1263427734375" w:line="281.6326332092285" w:lineRule="auto"/>
        <w:ind w:left="0" w:right="452.442626953125" w:firstLine="0"/>
        <w:jc w:val="center"/>
        <w:rPr>
          <w:rFonts w:ascii="Arial" w:cs="Arial" w:eastAsia="Arial" w:hAnsi="Arial"/>
          <w:b w:val="0"/>
          <w:i w:val="0"/>
          <w:smallCaps w:val="0"/>
          <w:strike w:val="0"/>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You can find more information at </w:t>
      </w:r>
      <w:r w:rsidDel="00000000" w:rsidR="00000000" w:rsidRPr="00000000">
        <w:rPr>
          <w:rFonts w:ascii="Arial" w:cs="Arial" w:eastAsia="Arial" w:hAnsi="Arial"/>
          <w:b w:val="0"/>
          <w:i w:val="0"/>
          <w:smallCaps w:val="0"/>
          <w:strike w:val="0"/>
          <w:color w:val="0569b9"/>
          <w:sz w:val="21.387205123901367"/>
          <w:szCs w:val="21.387205123901367"/>
          <w:u w:val="single"/>
          <w:shd w:fill="auto" w:val="clear"/>
          <w:vertAlign w:val="baseline"/>
          <w:rtl w:val="0"/>
        </w:rPr>
        <w:t xml:space="preserve">the Android Accessibility Help page for Live Transcribe</w:t>
      </w: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 </w:t>
      </w:r>
      <w:r w:rsidDel="00000000" w:rsidR="00000000" w:rsidRPr="00000000">
        <w:rPr>
          <w:rFonts w:ascii="Arial" w:cs="Arial" w:eastAsia="Arial" w:hAnsi="Arial"/>
          <w:b w:val="0"/>
          <w:i w:val="0"/>
          <w:smallCaps w:val="0"/>
          <w:strike w:val="0"/>
          <w:sz w:val="21.387205123901367"/>
          <w:szCs w:val="21.387205123901367"/>
          <w:u w:val="none"/>
          <w:shd w:fill="auto" w:val="clear"/>
          <w:vertAlign w:val="baseline"/>
        </w:rPr>
        <w:drawing>
          <wp:inline distB="19050" distT="19050" distL="19050" distR="19050">
            <wp:extent cx="6111395" cy="3077166"/>
            <wp:effectExtent b="0" l="0" r="0" t="0"/>
            <wp:docPr id="27"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6111395" cy="307716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1263427734375" w:line="281.6326332092285" w:lineRule="auto"/>
        <w:ind w:left="0" w:right="452.442626953125" w:firstLine="0"/>
        <w:jc w:val="center"/>
        <w:rPr>
          <w:sz w:val="51.326087951660156"/>
          <w:szCs w:val="51.326087951660156"/>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1263427734375" w:line="281.6326332092285" w:lineRule="auto"/>
        <w:ind w:left="0" w:right="452.442626953125" w:firstLine="0"/>
        <w:jc w:val="center"/>
        <w:rPr>
          <w:rFonts w:ascii="Arial" w:cs="Arial" w:eastAsia="Arial" w:hAnsi="Arial"/>
          <w:b w:val="0"/>
          <w:i w:val="0"/>
          <w:smallCaps w:val="0"/>
          <w:strike w:val="0"/>
          <w:sz w:val="51.326087951660156"/>
          <w:szCs w:val="51.326087951660156"/>
          <w:u w:val="none"/>
          <w:shd w:fill="auto" w:val="clear"/>
          <w:vertAlign w:val="baseline"/>
        </w:rPr>
      </w:pPr>
      <w:r w:rsidDel="00000000" w:rsidR="00000000" w:rsidRPr="00000000">
        <w:rPr>
          <w:rFonts w:ascii="Arial" w:cs="Arial" w:eastAsia="Arial" w:hAnsi="Arial"/>
          <w:b w:val="0"/>
          <w:i w:val="0"/>
          <w:smallCaps w:val="0"/>
          <w:strike w:val="0"/>
          <w:sz w:val="51.326087951660156"/>
          <w:szCs w:val="51.326087951660156"/>
          <w:u w:val="none"/>
          <w:shd w:fill="auto" w:val="clear"/>
          <w:vertAlign w:val="baseline"/>
          <w:rtl w:val="0"/>
        </w:rPr>
        <w:t xml:space="preserve">Otter.ai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16.5322875976562" w:right="0" w:firstLine="0"/>
        <w:jc w:val="left"/>
        <w:rPr>
          <w:rFonts w:ascii="Arial" w:cs="Arial" w:eastAsia="Arial" w:hAnsi="Arial"/>
          <w:b w:val="0"/>
          <w:i w:val="0"/>
          <w:smallCaps w:val="0"/>
          <w:strike w:val="0"/>
          <w:sz w:val="51.326087951660156"/>
          <w:szCs w:val="51.326087951660156"/>
          <w:u w:val="none"/>
          <w:shd w:fill="auto" w:val="clear"/>
          <w:vertAlign w:val="baseline"/>
        </w:rPr>
      </w:pPr>
      <w:r w:rsidDel="00000000" w:rsidR="00000000" w:rsidRPr="00000000">
        <w:rPr>
          <w:rFonts w:ascii="Arial" w:cs="Arial" w:eastAsia="Arial" w:hAnsi="Arial"/>
          <w:b w:val="0"/>
          <w:i w:val="0"/>
          <w:smallCaps w:val="0"/>
          <w:strike w:val="0"/>
          <w:sz w:val="51.326087951660156"/>
          <w:szCs w:val="51.326087951660156"/>
          <w:u w:val="none"/>
          <w:shd w:fill="auto" w:val="clear"/>
          <w:vertAlign w:val="baseline"/>
        </w:rPr>
        <w:drawing>
          <wp:inline distB="19050" distT="19050" distL="19050" distR="19050">
            <wp:extent cx="1137398" cy="1086470"/>
            <wp:effectExtent b="0" l="0" r="0" t="0"/>
            <wp:docPr id="32"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1137398" cy="108647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8494243621826" w:lineRule="auto"/>
        <w:ind w:left="5.132904052734375" w:right="461.83349609375" w:firstLine="0.42774200439453125"/>
        <w:jc w:val="left"/>
        <w:rPr>
          <w:rFonts w:ascii="Arial" w:cs="Arial" w:eastAsia="Arial" w:hAnsi="Arial"/>
          <w:b w:val="0"/>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Typing out transcripts or taking notes during a meeting takes too much time and effort. And it is precisely the kind of “work about work” Otter.ai wants to help reduce. Otter turns your voice conversations into smart notes that you can easily search and share. You can use it to take notes at your meetings and interviews, capture your thoughts and ideas while you are driving in the car, and transcribe your existing recordings and podcasts.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663818359375" w:line="240" w:lineRule="auto"/>
        <w:ind w:left="0" w:right="0" w:firstLine="0"/>
        <w:jc w:val="left"/>
        <w:rPr>
          <w:rFonts w:ascii="Arial" w:cs="Arial" w:eastAsia="Arial" w:hAnsi="Arial"/>
          <w:b w:val="0"/>
          <w:i w:val="0"/>
          <w:smallCaps w:val="0"/>
          <w:strike w:val="0"/>
          <w:color w:val="53565a"/>
          <w:sz w:val="21.387205123901367"/>
          <w:szCs w:val="21.387205123901367"/>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Pr>
        <w:drawing>
          <wp:inline distB="19050" distT="19050" distL="19050" distR="19050">
            <wp:extent cx="6111395" cy="3077166"/>
            <wp:effectExtent b="0" l="0" r="0" t="0"/>
            <wp:docPr id="30"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6111395" cy="307716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1090087890625" w:line="240" w:lineRule="auto"/>
        <w:ind w:left="3659.4528198242188" w:right="0" w:firstLine="0"/>
        <w:jc w:val="left"/>
        <w:rPr>
          <w:b w:val="1"/>
          <w:sz w:val="51.326087951660156"/>
          <w:szCs w:val="51.326087951660156"/>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1090087890625" w:line="240" w:lineRule="auto"/>
        <w:ind w:left="3659.4528198242188" w:right="0" w:firstLine="0"/>
        <w:jc w:val="left"/>
        <w:rPr>
          <w:rFonts w:ascii="Arial" w:cs="Arial" w:eastAsia="Arial" w:hAnsi="Arial"/>
          <w:b w:val="1"/>
          <w:i w:val="0"/>
          <w:smallCaps w:val="0"/>
          <w:strike w:val="0"/>
          <w:sz w:val="51.326087951660156"/>
          <w:szCs w:val="51.326087951660156"/>
          <w:u w:val="none"/>
          <w:shd w:fill="auto" w:val="clear"/>
          <w:vertAlign w:val="baseline"/>
        </w:rPr>
      </w:pPr>
      <w:r w:rsidDel="00000000" w:rsidR="00000000" w:rsidRPr="00000000">
        <w:rPr>
          <w:rFonts w:ascii="Arial" w:cs="Arial" w:eastAsia="Arial" w:hAnsi="Arial"/>
          <w:b w:val="1"/>
          <w:i w:val="0"/>
          <w:smallCaps w:val="0"/>
          <w:strike w:val="0"/>
          <w:sz w:val="51.326087951660156"/>
          <w:szCs w:val="51.326087951660156"/>
          <w:u w:val="none"/>
          <w:shd w:fill="auto" w:val="clear"/>
          <w:vertAlign w:val="baseline"/>
          <w:rtl w:val="0"/>
        </w:rPr>
        <w:t xml:space="preserve">VoxSci</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6524658203125" w:line="374.8505687713623" w:lineRule="auto"/>
        <w:ind w:left="5.560646057128906" w:right="553.9599609375" w:firstLine="1.0693359375"/>
        <w:jc w:val="left"/>
        <w:rPr>
          <w:rFonts w:ascii="Arial" w:cs="Arial" w:eastAsia="Arial" w:hAnsi="Arial"/>
          <w:b w:val="0"/>
          <w:i w:val="0"/>
          <w:smallCaps w:val="0"/>
          <w:strike w:val="0"/>
          <w:color w:val="53565a"/>
          <w:sz w:val="17.818214416503906"/>
          <w:szCs w:val="17.818214416503906"/>
          <w:u w:val="none"/>
          <w:shd w:fill="auto" w:val="clear"/>
          <w:vertAlign w:val="baseline"/>
        </w:rPr>
      </w:pPr>
      <w:r w:rsidDel="00000000" w:rsidR="00000000" w:rsidRPr="00000000">
        <w:rPr>
          <w:rFonts w:ascii="Arial" w:cs="Arial" w:eastAsia="Arial" w:hAnsi="Arial"/>
          <w:b w:val="0"/>
          <w:i w:val="0"/>
          <w:smallCaps w:val="0"/>
          <w:strike w:val="0"/>
          <w:color w:val="53565a"/>
          <w:sz w:val="21.387205123901367"/>
          <w:szCs w:val="21.387205123901367"/>
          <w:u w:val="none"/>
          <w:shd w:fill="auto" w:val="clear"/>
          <w:vertAlign w:val="baseline"/>
          <w:rtl w:val="0"/>
        </w:rPr>
        <w:t xml:space="preserve">VoxSci transcribes your voicemails into text and delivers them to your mobile as a text (SMS) message and/or as an email with MP3 attachment. Alternatively, you can read/listen to your voicemails via our FREE App</w:t>
      </w:r>
      <w:r w:rsidDel="00000000" w:rsidR="00000000" w:rsidRPr="00000000">
        <w:rPr>
          <w:rFonts w:ascii="Arial" w:cs="Arial" w:eastAsia="Arial" w:hAnsi="Arial"/>
          <w:b w:val="0"/>
          <w:i w:val="0"/>
          <w:smallCaps w:val="0"/>
          <w:strike w:val="0"/>
          <w:color w:val="53565a"/>
          <w:sz w:val="17.818214416503906"/>
          <w:szCs w:val="17.818214416503906"/>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3565a"/>
          <w:sz w:val="17.818214416503906"/>
          <w:szCs w:val="17.818214416503906"/>
          <w:u w:val="none"/>
          <w:shd w:fill="auto" w:val="clear"/>
          <w:vertAlign w:val="baseline"/>
        </w:rPr>
      </w:pPr>
      <w:r w:rsidDel="00000000" w:rsidR="00000000" w:rsidRPr="00000000">
        <w:rPr>
          <w:rFonts w:ascii="Arial" w:cs="Arial" w:eastAsia="Arial" w:hAnsi="Arial"/>
          <w:b w:val="0"/>
          <w:i w:val="0"/>
          <w:smallCaps w:val="0"/>
          <w:strike w:val="0"/>
          <w:color w:val="53565a"/>
          <w:sz w:val="17.818214416503906"/>
          <w:szCs w:val="17.818214416503906"/>
          <w:u w:val="none"/>
          <w:shd w:fill="auto" w:val="clear"/>
          <w:vertAlign w:val="baseline"/>
        </w:rPr>
        <w:drawing>
          <wp:inline distB="19050" distT="19050" distL="19050" distR="19050">
            <wp:extent cx="6111395" cy="3077166"/>
            <wp:effectExtent b="0" l="0" r="0" t="0"/>
            <wp:docPr id="24"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6111395" cy="3077166"/>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14501953125" w:line="276.3728141784668" w:lineRule="auto"/>
        <w:ind w:left="618.9450073242188" w:right="-10" w:hanging="270.10841369628906"/>
        <w:jc w:val="left"/>
        <w:rPr>
          <w:rFonts w:ascii="Arial" w:cs="Arial" w:eastAsia="Arial" w:hAnsi="Arial"/>
          <w:b w:val="0"/>
          <w:i w:val="0"/>
          <w:smallCaps w:val="0"/>
          <w:strike w:val="0"/>
          <w:sz w:val="39.136985778808594"/>
          <w:szCs w:val="39.136985778808594"/>
          <w:u w:val="none"/>
          <w:shd w:fill="auto" w:val="clear"/>
          <w:vertAlign w:val="baseline"/>
        </w:rPr>
      </w:pPr>
      <w:r w:rsidDel="00000000" w:rsidR="00000000" w:rsidRPr="00000000">
        <w:rPr>
          <w:rFonts w:ascii="Arial" w:cs="Arial" w:eastAsia="Arial" w:hAnsi="Arial"/>
          <w:b w:val="0"/>
          <w:i w:val="0"/>
          <w:smallCaps w:val="0"/>
          <w:strike w:val="0"/>
          <w:sz w:val="43.62669372558594"/>
          <w:szCs w:val="43.62669372558594"/>
          <w:u w:val="none"/>
          <w:shd w:fill="auto" w:val="clear"/>
          <w:vertAlign w:val="baseline"/>
          <w:rtl w:val="0"/>
        </w:rPr>
        <w:t xml:space="preserve">CHIME free Resources creating accesibility </w:t>
      </w:r>
      <w:r w:rsidDel="00000000" w:rsidR="00000000" w:rsidRPr="00000000">
        <w:rPr>
          <w:rFonts w:ascii="Arial" w:cs="Arial" w:eastAsia="Arial" w:hAnsi="Arial"/>
          <w:b w:val="0"/>
          <w:i w:val="0"/>
          <w:smallCaps w:val="0"/>
          <w:strike w:val="0"/>
          <w:sz w:val="39.136985778808594"/>
          <w:szCs w:val="39.136985778808594"/>
          <w:u w:val="none"/>
          <w:shd w:fill="auto" w:val="clear"/>
          <w:vertAlign w:val="baseline"/>
          <w:rtl w:val="0"/>
        </w:rPr>
        <w:t xml:space="preserve">for Students that are Deaf or Hard of Hearing</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4720754623413" w:lineRule="auto"/>
        <w:ind w:left="687.93212890625" w:right="976.72119140625" w:firstLine="0"/>
        <w:jc w:val="center"/>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Arial" w:cs="Arial" w:eastAsia="Arial" w:hAnsi="Arial"/>
          <w:b w:val="0"/>
          <w:i w:val="0"/>
          <w:smallCaps w:val="0"/>
          <w:strike w:val="0"/>
          <w:color w:val="ffffff"/>
          <w:sz w:val="39.136985778808594"/>
          <w:szCs w:val="39.136985778808594"/>
          <w:u w:val="none"/>
          <w:shd w:fill="auto" w:val="clear"/>
          <w:vertAlign w:val="baseline"/>
        </w:rPr>
        <w:drawing>
          <wp:inline distB="19050" distT="19050" distL="19050" distR="19050">
            <wp:extent cx="1442968" cy="483818"/>
            <wp:effectExtent b="0" l="0" r="0" t="0"/>
            <wp:docPr id="23"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1442968" cy="48381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How to Display Captions </w:t>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Pr>
        <w:drawing>
          <wp:inline distB="19050" distT="19050" distL="19050" distR="19050">
            <wp:extent cx="636604" cy="483818"/>
            <wp:effectExtent b="0" l="0" r="0" t="0"/>
            <wp:docPr id="25"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636604" cy="48381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Ways to display Captions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29.6612548828125" w:firstLine="0"/>
        <w:jc w:val="righ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Pr>
        <w:drawing>
          <wp:inline distB="19050" distT="19050" distL="19050" distR="19050">
            <wp:extent cx="237665" cy="186737"/>
            <wp:effectExtent b="0" l="0" r="0" t="0"/>
            <wp:docPr id="29"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237665" cy="18673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96533203125" w:line="240" w:lineRule="auto"/>
        <w:ind w:left="998.7857055664062" w:right="0" w:firstLine="0"/>
        <w:jc w:val="left"/>
        <w:rPr>
          <w:rFonts w:ascii="Calibri" w:cs="Calibri" w:eastAsia="Calibri" w:hAnsi="Calibri"/>
          <w:b w:val="1"/>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1"/>
          <w:i w:val="0"/>
          <w:smallCaps w:val="0"/>
          <w:strike w:val="0"/>
          <w:color w:val="000000"/>
          <w:sz w:val="25.864294052124023"/>
          <w:szCs w:val="25.864294052124023"/>
          <w:u w:val="none"/>
          <w:shd w:fill="auto" w:val="clear"/>
          <w:vertAlign w:val="baseline"/>
          <w:rtl w:val="0"/>
        </w:rPr>
        <w:t xml:space="preserve">1. PowerPoint; show live speech as captions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427734375" w:line="239.00432109832764" w:lineRule="auto"/>
        <w:ind w:left="1287.9939270019531" w:right="1010.233154296875" w:firstLine="4.91424560546875"/>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Even if you don’t intend displaying a presentation, use PowerPoint just to have captions of your talk. Open a new blank document and follow the instructions below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36376953125" w:line="240" w:lineRule="auto"/>
        <w:ind w:left="1283.8555908203125"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&gt;’Slide Show’ tab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625" w:line="240" w:lineRule="auto"/>
        <w:ind w:left="1283.8555908203125"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&gt; select ‘Always Show Subtitles’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3505859375" w:line="240" w:lineRule="auto"/>
        <w:ind w:left="1283.8555908203125"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&gt; ‘Subtitle Settings’ drop-down list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0.6695556640625" w:firstLine="0"/>
        <w:jc w:val="righ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i. select ‘microphone’ to choose your device’s microphone.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33837890625" w:line="240" w:lineRule="auto"/>
        <w:ind w:left="0" w:right="2057.5347900390625" w:firstLine="0"/>
        <w:jc w:val="righ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ii select position of where you want captions to appear.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3505859375" w:line="244.1150951385498" w:lineRule="auto"/>
        <w:ind w:left="1331.1964416503906" w:right="1207.799072265625" w:firstLine="833.4916687011719"/>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iii select ‘More Settings’ to change size/appearance of captions. Then you can toggle captions on or off in Powerpoint by doing this;</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630126953125" w:line="240" w:lineRule="auto"/>
        <w:ind w:left="687.93212890625"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Pr>
        <w:drawing>
          <wp:inline distB="19050" distT="19050" distL="19050" distR="19050">
            <wp:extent cx="5381422" cy="2113524"/>
            <wp:effectExtent b="0" l="0" r="0" t="0"/>
            <wp:docPr id="31"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5381422" cy="211352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2.83935546875" w:line="238.22728157043457"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Telephone Text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Email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Website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01 462 0377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086 171 6284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dublinsouth@chime.ie www.chime.ie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CHY Number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Registered Charity Number Skype ID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Address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5633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20008772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Chime Tallaght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sectPr>
          <w:type w:val="continuous"/>
          <w:pgSz w:h="16820" w:w="11900" w:orient="portrait"/>
          <w:pgMar w:bottom="1006.546630859375" w:top="646.937255859375" w:left="1297.69775390625" w:right="2943.4429931640625" w:header="0" w:footer="720"/>
          <w:cols w:equalWidth="0" w:num="4">
            <w:col w:space="0" w:w="1920"/>
            <w:col w:space="0" w:w="1920"/>
            <w:col w:space="0" w:w="1920"/>
            <w:col w:space="0" w:w="1920"/>
          </w:cols>
        </w:sect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Unit G/H Exchange Hall, Belgard Sq North, Dublin 24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Directors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69508934020996"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000000"/>
          <w:sz w:val="11.313355445861816"/>
          <w:szCs w:val="11.313355445861816"/>
          <w:u w:val="none"/>
          <w:shd w:fill="auto" w:val="clear"/>
          <w:vertAlign w:val="baseline"/>
          <w:rtl w:val="0"/>
        </w:rPr>
        <w:t xml:space="preserve">Thomas Maguire </w:t>
      </w: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(Chairperson), Kevin Coleman, Sandra Creagh, Martina Cummins, Patrick Flynn, Ciaran McCormack, Deirdre Nicholl, Jennifer Robertson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9.700626373291016"/>
          <w:szCs w:val="9.700626373291016"/>
          <w:u w:val="none"/>
          <w:shd w:fill="auto" w:val="clear"/>
          <w:vertAlign w:val="baseline"/>
        </w:rPr>
        <w:sectPr>
          <w:type w:val="continuous"/>
          <w:pgSz w:h="16820" w:w="11900" w:orient="portrait"/>
          <w:pgMar w:bottom="1006.546630859375" w:top="646.937255859375" w:left="1306.4089965820312" w:right="2711.063232421875" w:header="0" w:footer="720"/>
          <w:cols w:equalWidth="0" w:num="2">
            <w:col w:space="0" w:w="3960"/>
            <w:col w:space="0" w:w="3960"/>
          </w:cols>
        </w:sect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tl w:val="0"/>
        </w:rPr>
        <w:t xml:space="preserve">Registered in Dublin No 21627 as National Association for the Deaf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3212890625" w:right="0" w:firstLine="0"/>
        <w:jc w:val="left"/>
        <w:rPr>
          <w:rFonts w:ascii="Calibri" w:cs="Calibri" w:eastAsia="Calibri" w:hAnsi="Calibri"/>
          <w:b w:val="0"/>
          <w:i w:val="0"/>
          <w:smallCaps w:val="0"/>
          <w:strike w:val="0"/>
          <w:color w:val="000000"/>
          <w:sz w:val="22.626710891723633"/>
          <w:szCs w:val="22.626710891723633"/>
          <w:u w:val="none"/>
          <w:shd w:fill="auto" w:val="clear"/>
          <w:vertAlign w:val="baseline"/>
        </w:r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Pr>
        <w:drawing>
          <wp:inline distB="19050" distT="19050" distL="19050" distR="19050">
            <wp:extent cx="1442968" cy="483818"/>
            <wp:effectExtent b="0" l="0" r="0" t="0"/>
            <wp:docPr id="26"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1442968" cy="48381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How to Display Captions </w:t>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Pr>
        <w:drawing>
          <wp:inline distB="19050" distT="19050" distL="19050" distR="19050">
            <wp:extent cx="636604" cy="483818"/>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36604" cy="48381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49560546875" w:line="272.7547359466553" w:lineRule="auto"/>
        <w:ind w:left="693.4129333496094" w:right="3716.5289306640625" w:firstLine="297.8721618652344"/>
        <w:jc w:val="left"/>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pPr>
      <w:r w:rsidDel="00000000" w:rsidR="00000000" w:rsidRPr="00000000">
        <w:rPr>
          <w:rFonts w:ascii="Calibri" w:cs="Calibri" w:eastAsia="Calibri" w:hAnsi="Calibri"/>
          <w:b w:val="1"/>
          <w:i w:val="0"/>
          <w:smallCaps w:val="0"/>
          <w:strike w:val="0"/>
          <w:color w:val="000000"/>
          <w:sz w:val="25.864294052124023"/>
          <w:szCs w:val="25.864294052124023"/>
          <w:u w:val="none"/>
          <w:shd w:fill="auto" w:val="clear"/>
          <w:vertAlign w:val="baseline"/>
          <w:rtl w:val="0"/>
        </w:rPr>
        <w:t xml:space="preserve">2. Google Chrome to caption speech in videos etc </w:t>
      </w: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tl w:val="0"/>
        </w:rPr>
        <w:t xml:space="preserve">Turn on Captions for media you play in Chrome.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205322265625" w:line="240" w:lineRule="auto"/>
        <w:ind w:left="990.0581359863281" w:right="0" w:firstLine="0"/>
        <w:jc w:val="left"/>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tl w:val="0"/>
        </w:rPr>
        <w:t xml:space="preserve">1. Ensure your device’s microphone is on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93994140625" w:line="240" w:lineRule="auto"/>
        <w:ind w:left="993.5502624511719" w:right="0" w:firstLine="0"/>
        <w:jc w:val="left"/>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tl w:val="0"/>
        </w:rPr>
        <w:t xml:space="preserve">2. On your computer, open Chrome </w:t>
      </w: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drawing>
          <wp:inline distB="19050" distT="19050" distL="19050" distR="19050">
            <wp:extent cx="144297" cy="144297"/>
            <wp:effectExtent b="0" l="0" r="0" t="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44297" cy="144297"/>
                    </a:xfrm>
                    <a:prstGeom prst="rect"/>
                    <a:ln/>
                  </pic:spPr>
                </pic:pic>
              </a:graphicData>
            </a:graphic>
          </wp:inline>
        </w:drawing>
      </w: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369140625" w:line="240" w:lineRule="auto"/>
        <w:ind w:left="0" w:right="0" w:firstLine="0"/>
        <w:jc w:val="left"/>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tl w:val="0"/>
        </w:rPr>
        <w:t xml:space="preserve">3. At the top right, click More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drawing>
          <wp:inline distB="19050" distT="19050" distL="19050" distR="19050">
            <wp:extent cx="144297" cy="144297"/>
            <wp:effectExtent b="0" l="0" r="0" t="0"/>
            <wp:docPr id="12"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44297" cy="144297"/>
                    </a:xfrm>
                    <a:prstGeom prst="rect"/>
                    <a:ln/>
                  </pic:spPr>
                </pic:pic>
              </a:graphicData>
            </a:graphic>
          </wp:inline>
        </w:drawing>
      </w: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drawing>
          <wp:inline distB="19050" distT="19050" distL="19050" distR="19050">
            <wp:extent cx="144297" cy="144297"/>
            <wp:effectExtent b="0" l="0" r="0" t="0"/>
            <wp:docPr id="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44297" cy="144297"/>
                    </a:xfrm>
                    <a:prstGeom prst="rect"/>
                    <a:ln/>
                  </pic:spPr>
                </pic:pic>
              </a:graphicData>
            </a:graphic>
          </wp:inline>
        </w:drawing>
      </w: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tl w:val="0"/>
        </w:rPr>
        <w:t xml:space="preserve">Settings .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7158203125" w:line="224.91016387939453" w:lineRule="auto"/>
        <w:ind w:left="0" w:right="0" w:firstLine="0"/>
        <w:jc w:val="left"/>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tl w:val="0"/>
        </w:rPr>
        <w:t xml:space="preserve">4. At the bottom of the Settings page, click 5. Turn on Live Caption.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54248046875" w:line="240" w:lineRule="auto"/>
        <w:ind w:left="0" w:right="0" w:firstLine="0"/>
        <w:jc w:val="left"/>
        <w:rPr>
          <w:rFonts w:ascii="Calibri" w:cs="Calibri" w:eastAsia="Calibri" w:hAnsi="Calibri"/>
          <w:b w:val="1"/>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1"/>
          <w:i w:val="0"/>
          <w:smallCaps w:val="0"/>
          <w:strike w:val="0"/>
          <w:color w:val="000000"/>
          <w:sz w:val="25.864294052124023"/>
          <w:szCs w:val="25.864294052124023"/>
          <w:u w:val="none"/>
          <w:shd w:fill="auto" w:val="clear"/>
          <w:vertAlign w:val="baseline"/>
          <w:rtl w:val="0"/>
        </w:rPr>
        <w:t xml:space="preserve">3. Microsoft Office Word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1f1f1f"/>
          <w:sz w:val="19.40125274658203"/>
          <w:szCs w:val="19.40125274658203"/>
          <w:u w:val="none"/>
          <w:shd w:fill="auto" w:val="clear"/>
          <w:vertAlign w:val="baseline"/>
        </w:rPr>
        <w:sectPr>
          <w:type w:val="continuous"/>
          <w:pgSz w:h="16820" w:w="11900" w:orient="portrait"/>
          <w:pgMar w:bottom="1006.546630859375" w:top="646.937255859375" w:left="1482.8910827636719" w:right="6401.7767333984375" w:header="0" w:footer="720"/>
          <w:cols w:equalWidth="0" w:num="2">
            <w:col w:space="0" w:w="2020"/>
            <w:col w:space="0" w:w="2020"/>
          </w:cols>
        </w:sectPr>
      </w:pPr>
      <w:r w:rsidDel="00000000" w:rsidR="00000000" w:rsidRPr="00000000">
        <w:rPr>
          <w:rFonts w:ascii="IBM Plex Sans" w:cs="IBM Plex Sans" w:eastAsia="IBM Plex Sans" w:hAnsi="IBM Plex Sans"/>
          <w:b w:val="0"/>
          <w:i w:val="0"/>
          <w:smallCaps w:val="0"/>
          <w:strike w:val="0"/>
          <w:color w:val="1f1f1f"/>
          <w:sz w:val="19.40125274658203"/>
          <w:szCs w:val="19.40125274658203"/>
          <w:u w:val="none"/>
          <w:shd w:fill="auto" w:val="clear"/>
          <w:vertAlign w:val="baseline"/>
          <w:rtl w:val="0"/>
        </w:rPr>
        <w:t xml:space="preserve">Accessibility.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69580078125" w:line="262.39477157592773" w:lineRule="auto"/>
        <w:ind w:left="704.6656799316406" w:right="1213.3294677734375" w:hanging="11.25274658203125"/>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This provides another simple way to transcribe spoken words and can be shared on a screen or used locally on a laptop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205078125" w:line="240" w:lineRule="auto"/>
        <w:ind w:left="994.908447265625" w:right="0" w:firstLine="0"/>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 Ensure your device’s microphone is on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552734375" w:line="240" w:lineRule="auto"/>
        <w:ind w:left="994.908447265625" w:right="0" w:firstLine="0"/>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 Open a blank word document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93701171875" w:line="240" w:lineRule="auto"/>
        <w:ind w:left="994.908447265625" w:right="0" w:firstLine="0"/>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 Go to ‘Dictate’ in top task bar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208251953125" w:line="240" w:lineRule="auto"/>
        <w:ind w:left="994.908447265625" w:right="0" w:firstLine="0"/>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 In the drop-down list select ‘dictate’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6513671875" w:line="240" w:lineRule="auto"/>
        <w:ind w:left="994.908447265625" w:right="0" w:firstLine="0"/>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 Change font size to 78 for easy reading in large rooms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93701171875" w:line="278.91880989074707" w:lineRule="auto"/>
        <w:ind w:left="1284.9569702148438" w:right="1448.355712890625" w:hanging="290.04852294921875"/>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 Change to landscape view by going to ‘Layout’ tab, then select ‘Orientation’, then select ‘Landscape’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6.7681884765625" w:line="238.22728157043457"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Telephone Text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Email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Website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01 462 0377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086 171 6284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dublinsouth@chime.ie www.chime.ie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CHY Number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Registered Charity Number Skype ID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Address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5633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20008772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Chime Tallaght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sectPr>
          <w:type w:val="continuous"/>
          <w:pgSz w:h="16820" w:w="11900" w:orient="portrait"/>
          <w:pgMar w:bottom="1006.546630859375" w:top="646.937255859375" w:left="1297.69775390625" w:right="2943.4429931640625" w:header="0" w:footer="720"/>
          <w:cols w:equalWidth="0" w:num="4">
            <w:col w:space="0" w:w="1920"/>
            <w:col w:space="0" w:w="1920"/>
            <w:col w:space="0" w:w="1920"/>
            <w:col w:space="0" w:w="1920"/>
          </w:cols>
        </w:sect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Unit G/H Exchange Hall, Belgard Sq North, Dublin 24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Directors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69508934020996"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000000"/>
          <w:sz w:val="11.313355445861816"/>
          <w:szCs w:val="11.313355445861816"/>
          <w:u w:val="none"/>
          <w:shd w:fill="auto" w:val="clear"/>
          <w:vertAlign w:val="baseline"/>
          <w:rtl w:val="0"/>
        </w:rPr>
        <w:t xml:space="preserve">Thomas Maguire </w:t>
      </w: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(Chairperson), Kevin Coleman, Sandra Creagh, Martina Cummins, Patrick Flynn, Ciaran McCormack, Deirdre Nicholl, Jennifer Robertson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9.700626373291016"/>
          <w:szCs w:val="9.700626373291016"/>
          <w:u w:val="none"/>
          <w:shd w:fill="auto" w:val="clear"/>
          <w:vertAlign w:val="baseline"/>
        </w:rPr>
        <w:sectPr>
          <w:type w:val="continuous"/>
          <w:pgSz w:h="16820" w:w="11900" w:orient="portrait"/>
          <w:pgMar w:bottom="1006.546630859375" w:top="646.937255859375" w:left="1306.4089965820312" w:right="2711.063232421875" w:header="0" w:footer="720"/>
          <w:cols w:equalWidth="0" w:num="2">
            <w:col w:space="0" w:w="3960"/>
            <w:col w:space="0" w:w="3960"/>
          </w:cols>
        </w:sect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tl w:val="0"/>
        </w:rPr>
        <w:t xml:space="preserve">Registered in Dublin No 21627 as National Association for the Deaf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3212890625" w:right="0" w:firstLine="0"/>
        <w:jc w:val="left"/>
        <w:rPr>
          <w:rFonts w:ascii="Calibri" w:cs="Calibri" w:eastAsia="Calibri" w:hAnsi="Calibri"/>
          <w:b w:val="0"/>
          <w:i w:val="0"/>
          <w:smallCaps w:val="0"/>
          <w:strike w:val="0"/>
          <w:color w:val="000000"/>
          <w:sz w:val="22.626710891723633"/>
          <w:szCs w:val="22.626710891723633"/>
          <w:u w:val="none"/>
          <w:shd w:fill="auto" w:val="clear"/>
          <w:vertAlign w:val="baseline"/>
        </w:r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Pr>
        <w:drawing>
          <wp:inline distB="19050" distT="19050" distL="19050" distR="19050">
            <wp:extent cx="1442968" cy="483818"/>
            <wp:effectExtent b="0" l="0" r="0" t="0"/>
            <wp:docPr id="1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442968" cy="48381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How to Display Captions </w:t>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Pr>
        <w:drawing>
          <wp:inline distB="19050" distT="19050" distL="19050" distR="19050">
            <wp:extent cx="636604" cy="483818"/>
            <wp:effectExtent b="0" l="0" r="0" t="0"/>
            <wp:docPr id="15"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636604" cy="48381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42724609375" w:line="240" w:lineRule="auto"/>
        <w:ind w:left="984.8190307617188" w:right="0" w:firstLine="0"/>
        <w:jc w:val="left"/>
        <w:rPr>
          <w:rFonts w:ascii="Calibri" w:cs="Calibri" w:eastAsia="Calibri" w:hAnsi="Calibri"/>
          <w:b w:val="1"/>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1"/>
          <w:i w:val="0"/>
          <w:smallCaps w:val="0"/>
          <w:strike w:val="0"/>
          <w:color w:val="000000"/>
          <w:sz w:val="25.864294052124023"/>
          <w:szCs w:val="25.864294052124023"/>
          <w:u w:val="none"/>
          <w:shd w:fill="auto" w:val="clear"/>
          <w:vertAlign w:val="baseline"/>
          <w:rtl w:val="0"/>
        </w:rPr>
        <w:t xml:space="preserve">4. Phone Settings for Captions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696044921875" w:line="240" w:lineRule="auto"/>
        <w:ind w:left="1579.0127563476562"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iphone 11 &amp; later only (free)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5.4995727539062" w:right="0" w:firstLine="0"/>
        <w:jc w:val="left"/>
        <w:rPr>
          <w:rFonts w:ascii="Arial" w:cs="Arial" w:eastAsia="Arial" w:hAnsi="Arial"/>
          <w:b w:val="0"/>
          <w:i w:val="0"/>
          <w:smallCaps w:val="0"/>
          <w:strike w:val="0"/>
          <w:color w:val="000000"/>
          <w:sz w:val="25.864294052124023"/>
          <w:szCs w:val="25.864294052124023"/>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5.864294052124023"/>
          <w:szCs w:val="25.864294052124023"/>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4.0093994140625"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43.10715675354004"/>
          <w:szCs w:val="43.10715675354004"/>
          <w:u w:val="none"/>
          <w:shd w:fill="auto" w:val="clear"/>
          <w:vertAlign w:val="superscript"/>
          <w:rtl w:val="0"/>
        </w:rPr>
        <w:t xml:space="preserve">Go to Settings Go to ‘Accessibility’ Go to ‘Subtitles and Captioning’ </w:t>
      </w: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Go to ‘Closed Captions + SDH’ – Turn on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5.4995727539062" w:right="0" w:firstLine="0"/>
        <w:jc w:val="left"/>
        <w:rPr>
          <w:rFonts w:ascii="Arial" w:cs="Arial" w:eastAsia="Arial" w:hAnsi="Arial"/>
          <w:b w:val="0"/>
          <w:i w:val="0"/>
          <w:smallCaps w:val="0"/>
          <w:strike w:val="0"/>
          <w:color w:val="000000"/>
          <w:sz w:val="25.864294052124023"/>
          <w:szCs w:val="25.864294052124023"/>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5.864294052124023"/>
          <w:szCs w:val="25.864294052124023"/>
          <w:u w:val="none"/>
          <w:shd w:fill="auto" w:val="clear"/>
          <w:vertAlign w:val="baseline"/>
          <w:rtl w:val="0"/>
        </w:rPr>
        <w:t xml:space="preserve">➢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4.439697265625"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43.10715675354004"/>
          <w:szCs w:val="43.10715675354004"/>
          <w:u w:val="none"/>
          <w:shd w:fill="auto" w:val="clear"/>
          <w:vertAlign w:val="superscript"/>
          <w:rtl w:val="0"/>
        </w:rPr>
        <w:t xml:space="preserve">Then go back to ‘Live Captions (Beta)’ </w:t>
      </w: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Go to ‘Live Captions’ – turn on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5.4995727539062" w:right="0" w:firstLine="0"/>
        <w:jc w:val="left"/>
        <w:rPr>
          <w:rFonts w:ascii="Arial" w:cs="Arial" w:eastAsia="Arial" w:hAnsi="Arial"/>
          <w:b w:val="0"/>
          <w:i w:val="0"/>
          <w:smallCaps w:val="0"/>
          <w:strike w:val="0"/>
          <w:color w:val="000000"/>
          <w:sz w:val="25.864294052124023"/>
          <w:szCs w:val="25.864294052124023"/>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5.864294052124023"/>
          <w:szCs w:val="25.864294052124023"/>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322265625" w:line="240" w:lineRule="auto"/>
        <w:ind w:left="2095.4995727539062" w:right="0" w:firstLine="0"/>
        <w:jc w:val="left"/>
        <w:rPr>
          <w:rFonts w:ascii="Arial" w:cs="Arial" w:eastAsia="Arial" w:hAnsi="Arial"/>
          <w:b w:val="0"/>
          <w:i w:val="0"/>
          <w:smallCaps w:val="0"/>
          <w:strike w:val="0"/>
          <w:color w:val="000000"/>
          <w:sz w:val="25.864294052124023"/>
          <w:szCs w:val="25.86429405212402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Arial Unicode MS" w:cs="Arial Unicode MS" w:eastAsia="Arial Unicode MS" w:hAnsi="Arial Unicode MS"/>
          <w:b w:val="0"/>
          <w:i w:val="0"/>
          <w:smallCaps w:val="0"/>
          <w:strike w:val="0"/>
          <w:color w:val="000000"/>
          <w:sz w:val="25.864294052124023"/>
          <w:szCs w:val="25.864294052124023"/>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321044921875" w:line="384.28175926208496" w:lineRule="auto"/>
        <w:ind w:left="0" w:right="0" w:firstLine="0"/>
        <w:jc w:val="left"/>
        <w:rPr>
          <w:rFonts w:ascii="Arial" w:cs="Arial" w:eastAsia="Arial" w:hAnsi="Arial"/>
          <w:b w:val="0"/>
          <w:i w:val="0"/>
          <w:smallCaps w:val="0"/>
          <w:strike w:val="0"/>
          <w:color w:val="000000"/>
          <w:sz w:val="25.864294052124023"/>
          <w:szCs w:val="25.864294052124023"/>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5.864294052124023"/>
          <w:szCs w:val="25.864294052124023"/>
          <w:u w:val="none"/>
          <w:shd w:fill="auto" w:val="clear"/>
          <w:vertAlign w:val="baseline"/>
          <w:rtl w:val="0"/>
        </w:rPr>
        <w:t xml:space="preserve">➢ ➢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Then, to read what people in the vicinity are saying;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564453125" w:line="245.8461570739746" w:lineRule="auto"/>
        <w:ind w:left="0"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Press this tiny icon</w:t>
      </w: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Pr>
        <w:drawing>
          <wp:inline distB="19050" distT="19050" distL="19050" distR="19050">
            <wp:extent cx="381962" cy="322546"/>
            <wp:effectExtent b="0" l="0" r="0" t="0"/>
            <wp:docPr id="1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381962" cy="322546"/>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 anywhere).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sectPr>
          <w:type w:val="continuous"/>
          <w:pgSz w:h="16820" w:w="11900" w:orient="portrait"/>
          <w:pgMar w:bottom="1006.546630859375" w:top="646.937255859375" w:left="2590.0787353515625" w:right="3058.9202880859375" w:header="0" w:footer="720"/>
          <w:cols w:equalWidth="0" w:num="2">
            <w:col w:space="0" w:w="3140"/>
            <w:col w:space="0" w:w="3140"/>
          </w:cols>
        </w:sect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on your screen (you can move it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3328857421875" w:line="240" w:lineRule="auto"/>
        <w:ind w:left="2887.44873046875"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It will expand it to look like this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24.2538452148438"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Pr>
        <w:drawing>
          <wp:inline distB="19050" distT="19050" distL="19050" distR="19050">
            <wp:extent cx="1960739" cy="662068"/>
            <wp:effectExtent b="0" l="0" r="0" t="0"/>
            <wp:docPr id="14"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960739" cy="66206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4.7750854492188"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Set it to ‘listen’ (or ‘pause listen’)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33837890625" w:line="234.31762218475342" w:lineRule="auto"/>
        <w:ind w:left="2869.86083984375" w:right="1915.4833984375" w:firstLine="17.587890625"/>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Press the double arrow to expand it further. It will transcribe what is being said in the vicinity.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74951171875" w:line="234.31762218475342" w:lineRule="auto"/>
        <w:ind w:left="2885.120849609375" w:right="1659.725341796875" w:hanging="7.24212646484375"/>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Collapse it back into the small icon when finished by pressing the arrow on the left.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8599853515625" w:line="240" w:lineRule="auto"/>
        <w:ind w:left="2878.1375122070312"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OR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219970703125" w:line="253.06320190429688" w:lineRule="auto"/>
        <w:ind w:left="2869.86083984375" w:right="909.091796875" w:hanging="2.32757568359375"/>
        <w:jc w:val="left"/>
        <w:rPr>
          <w:rFonts w:ascii="Calibri" w:cs="Calibri" w:eastAsia="Calibri" w:hAnsi="Calibri"/>
          <w:b w:val="0"/>
          <w:i w:val="0"/>
          <w:smallCaps w:val="0"/>
          <w:strike w:val="0"/>
          <w:color w:val="000000"/>
          <w:sz w:val="25.864294052124023"/>
          <w:szCs w:val="25.86429405212402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To read what people on your phone call are saying; When you accept a phone call, turn on the loudspeaker 1st, then press the small icon, (then press the double arrow if you want it to fill the whole screen). It will transcribe what your caller is saying during the phone call.</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3809814453125" w:line="238.22728157043457"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Telephone Text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Email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Website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01 462 0377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086 171 6284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dublinsouth@chime.ie www.chime.ie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CHY Number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Registered Charity Number Skype ID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Address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5633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20008772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Chime Tallaght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sectPr>
          <w:type w:val="continuous"/>
          <w:pgSz w:h="16820" w:w="11900" w:orient="portrait"/>
          <w:pgMar w:bottom="1006.546630859375" w:top="646.937255859375" w:left="1297.69775390625" w:right="2943.4429931640625" w:header="0" w:footer="720"/>
          <w:cols w:equalWidth="0" w:num="4">
            <w:col w:space="0" w:w="1920"/>
            <w:col w:space="0" w:w="1920"/>
            <w:col w:space="0" w:w="1920"/>
            <w:col w:space="0" w:w="1920"/>
          </w:cols>
        </w:sect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Unit G/H Exchange Hall, Belgard Sq North, Dublin 24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Directors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69508934020996"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000000"/>
          <w:sz w:val="11.313355445861816"/>
          <w:szCs w:val="11.313355445861816"/>
          <w:u w:val="none"/>
          <w:shd w:fill="auto" w:val="clear"/>
          <w:vertAlign w:val="baseline"/>
          <w:rtl w:val="0"/>
        </w:rPr>
        <w:t xml:space="preserve">Thomas Maguire </w:t>
      </w: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(Chairperson), Kevin Coleman, Sandra Creagh, Martina Cummins, Patrick Flynn, Ciaran McCormack, Deirdre Nicholl, Jennifer Robertson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9.700626373291016"/>
          <w:szCs w:val="9.700626373291016"/>
          <w:u w:val="none"/>
          <w:shd w:fill="auto" w:val="clear"/>
          <w:vertAlign w:val="baseline"/>
        </w:rPr>
        <w:sectPr>
          <w:type w:val="continuous"/>
          <w:pgSz w:h="16820" w:w="11900" w:orient="portrait"/>
          <w:pgMar w:bottom="1006.546630859375" w:top="646.937255859375" w:left="1306.4089965820312" w:right="2711.063232421875" w:header="0" w:footer="720"/>
          <w:cols w:equalWidth="0" w:num="2">
            <w:col w:space="0" w:w="3960"/>
            <w:col w:space="0" w:w="3960"/>
          </w:cols>
        </w:sect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tl w:val="0"/>
        </w:rPr>
        <w:t xml:space="preserve">Registered in Dublin No 21627 as National Association for the Deaf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3212890625" w:right="0" w:firstLine="0"/>
        <w:jc w:val="left"/>
        <w:rPr>
          <w:rFonts w:ascii="Calibri" w:cs="Calibri" w:eastAsia="Calibri" w:hAnsi="Calibri"/>
          <w:b w:val="0"/>
          <w:i w:val="0"/>
          <w:smallCaps w:val="0"/>
          <w:strike w:val="0"/>
          <w:color w:val="000000"/>
          <w:sz w:val="22.626710891723633"/>
          <w:szCs w:val="22.626710891723633"/>
          <w:u w:val="none"/>
          <w:shd w:fill="auto" w:val="clear"/>
          <w:vertAlign w:val="baseline"/>
        </w:r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Pr>
        <w:drawing>
          <wp:inline distB="19050" distT="19050" distL="19050" distR="19050">
            <wp:extent cx="1442968" cy="483818"/>
            <wp:effectExtent b="0" l="0" r="0" t="0"/>
            <wp:docPr id="18"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1442968" cy="48381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How to Display Captions </w:t>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Pr>
        <w:drawing>
          <wp:inline distB="19050" distT="19050" distL="19050" distR="19050">
            <wp:extent cx="636604" cy="483818"/>
            <wp:effectExtent b="0" l="0" r="0" t="0"/>
            <wp:docPr id="19"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636604" cy="48381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4931640625" w:line="234.31912422180176" w:lineRule="auto"/>
        <w:ind w:left="2885.120849609375" w:right="1659.725341796875" w:hanging="7.24212646484375"/>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Collapse it back into the small icon when finished by pressing the arrow on the left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8017578125" w:line="240" w:lineRule="auto"/>
        <w:ind w:left="1105.6234741210938" w:right="0" w:firstLine="0"/>
        <w:jc w:val="left"/>
        <w:rPr>
          <w:rFonts w:ascii="Calibri" w:cs="Calibri" w:eastAsia="Calibri" w:hAnsi="Calibri"/>
          <w:b w:val="0"/>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0"/>
          <w:i w:val="0"/>
          <w:smallCaps w:val="0"/>
          <w:strike w:val="0"/>
          <w:color w:val="000000"/>
          <w:sz w:val="25.864294052124023"/>
          <w:szCs w:val="25.864294052124023"/>
          <w:u w:val="none"/>
          <w:shd w:fill="auto" w:val="clear"/>
          <w:vertAlign w:val="baseline"/>
          <w:rtl w:val="0"/>
        </w:rPr>
        <w:t xml:space="preserve">Samsung Android phones (free)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9.8953247070312" w:right="0" w:firstLine="0"/>
        <w:jc w:val="left"/>
        <w:rPr>
          <w:rFonts w:ascii="Arial" w:cs="Arial" w:eastAsia="Arial" w:hAnsi="Arial"/>
          <w:b w:val="0"/>
          <w:i w:val="0"/>
          <w:smallCaps w:val="0"/>
          <w:strike w:val="0"/>
          <w:color w:val="000000"/>
          <w:sz w:val="21.984045028686523"/>
          <w:szCs w:val="21.984045028686523"/>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984045028686523"/>
          <w:szCs w:val="21.984045028686523"/>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2.3704528808594"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IBM Plex Sans" w:cs="IBM Plex Sans" w:eastAsia="IBM Plex Sans" w:hAnsi="IBM Plex Sans"/>
          <w:b w:val="0"/>
          <w:i w:val="0"/>
          <w:smallCaps w:val="0"/>
          <w:strike w:val="0"/>
          <w:color w:val="ffffff"/>
          <w:sz w:val="28.556219736735027"/>
          <w:szCs w:val="28.556219736735027"/>
          <w:u w:val="none"/>
          <w:shd w:fill="auto" w:val="clear"/>
          <w:vertAlign w:val="superscript"/>
          <w:rtl w:val="0"/>
        </w:rPr>
        <w:t xml:space="preserve">1 </w:t>
      </w: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Open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984045028686523"/>
          <w:szCs w:val="21.984045028686523"/>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984045028686523"/>
          <w:szCs w:val="21.984045028686523"/>
          <w:u w:val="none"/>
          <w:shd w:fill="auto" w:val="clear"/>
          <w:vertAlign w:val="baseline"/>
          <w:rtl w:val="0"/>
        </w:rPr>
        <w:t xml:space="preserv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sectPr>
          <w:type w:val="continuous"/>
          <w:pgSz w:h="16820" w:w="11900" w:orient="portrait"/>
          <w:pgMar w:bottom="1006.546630859375" w:top="646.937255859375" w:left="2064.4744873046875" w:right="7298.1890869140625" w:header="0" w:footer="720"/>
          <w:cols w:equalWidth="0" w:num="2">
            <w:col w:space="0" w:w="1280"/>
            <w:col w:space="0" w:w="1280"/>
          </w:cols>
        </w:sectPr>
      </w:pP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Device Settings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5.4544067382812"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IBM Plex Sans" w:cs="IBM Plex Sans" w:eastAsia="IBM Plex Sans" w:hAnsi="IBM Plex Sans"/>
          <w:b w:val="0"/>
          <w:i w:val="0"/>
          <w:smallCaps w:val="0"/>
          <w:strike w:val="0"/>
          <w:color w:val="ffffff"/>
          <w:sz w:val="28.556219736735027"/>
          <w:szCs w:val="28.556219736735027"/>
          <w:u w:val="none"/>
          <w:shd w:fill="auto" w:val="clear"/>
          <w:vertAlign w:val="superscript"/>
          <w:rtl w:val="0"/>
        </w:rPr>
        <w:t xml:space="preserve">2 </w:t>
      </w: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984045028686523"/>
          <w:szCs w:val="21.984045028686523"/>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984045028686523"/>
          <w:szCs w:val="21.984045028686523"/>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Tap on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99609375" w:line="240" w:lineRule="auto"/>
        <w:ind w:left="0"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sectPr>
          <w:type w:val="continuous"/>
          <w:pgSz w:h="16820" w:w="11900" w:orient="portrait"/>
          <w:pgMar w:bottom="1006.546630859375" w:top="646.937255859375" w:left="2064.4744873046875" w:right="7431.1834716796875" w:header="0" w:footer="720"/>
          <w:cols w:equalWidth="0" w:num="3">
            <w:col w:space="0" w:w="820"/>
            <w:col w:space="0" w:w="820"/>
            <w:col w:space="0" w:w="820"/>
          </w:cols>
        </w:sectPr>
      </w:pP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Accessibility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0.8283996582031" w:right="0" w:firstLine="0"/>
        <w:jc w:val="left"/>
        <w:rPr>
          <w:rFonts w:ascii="IBM Plex Sans" w:cs="IBM Plex Sans" w:eastAsia="IBM Plex Sans" w:hAnsi="IBM Plex Sans"/>
          <w:b w:val="0"/>
          <w:i w:val="0"/>
          <w:smallCaps w:val="0"/>
          <w:strike w:val="0"/>
          <w:color w:val="ffffff"/>
          <w:sz w:val="17.133731842041016"/>
          <w:szCs w:val="17.133731842041016"/>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IBM Plex Sans" w:cs="IBM Plex Sans" w:eastAsia="IBM Plex Sans" w:hAnsi="IBM Plex Sans"/>
          <w:b w:val="0"/>
          <w:i w:val="0"/>
          <w:smallCaps w:val="0"/>
          <w:strike w:val="0"/>
          <w:color w:val="ffffff"/>
          <w:sz w:val="17.133731842041016"/>
          <w:szCs w:val="17.133731842041016"/>
          <w:u w:val="none"/>
          <w:shd w:fill="auto" w:val="clear"/>
          <w:vertAlign w:val="baseline"/>
          <w:rtl w:val="0"/>
        </w:rPr>
        <w:t xml:space="preserve">3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984045028686523"/>
          <w:szCs w:val="21.984045028686523"/>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1.984045028686523"/>
          <w:szCs w:val="21.984045028686523"/>
          <w:u w:val="none"/>
          <w:shd w:fill="auto" w:val="clear"/>
          <w:vertAlign w:val="baseline"/>
          <w:rtl w:val="0"/>
        </w:rPr>
        <w:t xml:space="preserv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Tap on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sectPr>
          <w:type w:val="continuous"/>
          <w:pgSz w:h="16820" w:w="11900" w:orient="portrait"/>
          <w:pgMar w:bottom="1006.546630859375" w:top="646.937255859375" w:left="2064.4744873046875" w:right="6368.2244873046875" w:header="0" w:footer="720"/>
          <w:cols w:equalWidth="0" w:num="3">
            <w:col w:space="0" w:w="1160"/>
            <w:col w:space="0" w:w="1160"/>
            <w:col w:space="0" w:w="1160"/>
          </w:cols>
        </w:sectPr>
      </w:pP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Hearing enhancements.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0.1429748535156"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IBM Plex Sans" w:cs="IBM Plex Sans" w:eastAsia="IBM Plex Sans" w:hAnsi="IBM Plex Sans"/>
          <w:b w:val="0"/>
          <w:i w:val="0"/>
          <w:smallCaps w:val="0"/>
          <w:strike w:val="0"/>
          <w:color w:val="ffffff"/>
          <w:sz w:val="28.556219736735027"/>
          <w:szCs w:val="28.556219736735027"/>
          <w:u w:val="none"/>
          <w:shd w:fill="auto" w:val="clear"/>
          <w:vertAlign w:val="superscript"/>
          <w:rtl w:val="0"/>
        </w:rPr>
        <w:t xml:space="preserve">4 </w:t>
      </w: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pP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Turn on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000000"/>
          <w:sz w:val="21.984045028686523"/>
          <w:szCs w:val="21.984045028686523"/>
          <w:u w:val="none"/>
          <w:shd w:fill="auto" w:val="clear"/>
          <w:vertAlign w:val="baseline"/>
        </w:rPr>
        <w:sectPr>
          <w:type w:val="continuous"/>
          <w:pgSz w:h="16820" w:w="11900" w:orient="portrait"/>
          <w:pgMar w:bottom="1006.546630859375" w:top="646.937255859375" w:left="2443.5787963867188" w:right="7551.71875" w:header="0" w:footer="720"/>
          <w:cols w:equalWidth="0" w:num="2">
            <w:col w:space="0" w:w="960"/>
            <w:col w:space="0" w:w="960"/>
          </w:cols>
        </w:sectPr>
      </w:pPr>
      <w:r w:rsidDel="00000000" w:rsidR="00000000" w:rsidRPr="00000000">
        <w:rPr>
          <w:rFonts w:ascii="IBM Plex Sans" w:cs="IBM Plex Sans" w:eastAsia="IBM Plex Sans" w:hAnsi="IBM Plex Sans"/>
          <w:b w:val="0"/>
          <w:i w:val="0"/>
          <w:smallCaps w:val="0"/>
          <w:strike w:val="0"/>
          <w:color w:val="000000"/>
          <w:sz w:val="21.984045028686523"/>
          <w:szCs w:val="21.984045028686523"/>
          <w:u w:val="none"/>
          <w:shd w:fill="auto" w:val="clear"/>
          <w:vertAlign w:val="baseline"/>
          <w:rtl w:val="0"/>
        </w:rPr>
        <w:t xml:space="preserve">live caption</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9.3881225585938" w:right="0" w:firstLine="0"/>
        <w:jc w:val="left"/>
        <w:rPr>
          <w:rFonts w:ascii="IBM Plex Sans" w:cs="IBM Plex Sans" w:eastAsia="IBM Plex Sans" w:hAnsi="IBM Plex Sans"/>
          <w:b w:val="0"/>
          <w:i w:val="0"/>
          <w:smallCaps w:val="0"/>
          <w:strike w:val="0"/>
          <w:color w:val="ffffff"/>
          <w:sz w:val="17.133731842041016"/>
          <w:szCs w:val="17.133731842041016"/>
          <w:u w:val="none"/>
          <w:shd w:fill="auto" w:val="clear"/>
          <w:vertAlign w:val="baseline"/>
        </w:rPr>
      </w:pPr>
      <w:r w:rsidDel="00000000" w:rsidR="00000000" w:rsidRPr="00000000">
        <w:rPr>
          <w:rFonts w:ascii="IBM Plex Sans" w:cs="IBM Plex Sans" w:eastAsia="IBM Plex Sans" w:hAnsi="IBM Plex Sans"/>
          <w:b w:val="0"/>
          <w:i w:val="0"/>
          <w:smallCaps w:val="0"/>
          <w:strike w:val="0"/>
          <w:color w:val="ffffff"/>
          <w:sz w:val="17.133731842041016"/>
          <w:szCs w:val="17.133731842041016"/>
          <w:u w:val="none"/>
          <w:shd w:fill="auto" w:val="clear"/>
          <w:vertAlign w:val="baseline"/>
          <w:rtl w:val="0"/>
        </w:rPr>
        <w:t xml:space="preserve">Double tap the icon to expand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04345703125" w:line="240" w:lineRule="auto"/>
        <w:ind w:left="2199.3881225585938" w:right="0" w:firstLine="0"/>
        <w:jc w:val="left"/>
        <w:rPr>
          <w:rFonts w:ascii="IBM Plex Sans" w:cs="IBM Plex Sans" w:eastAsia="IBM Plex Sans" w:hAnsi="IBM Plex Sans"/>
          <w:b w:val="0"/>
          <w:i w:val="0"/>
          <w:smallCaps w:val="0"/>
          <w:strike w:val="0"/>
          <w:color w:val="ffffff"/>
          <w:sz w:val="17.133731842041016"/>
          <w:szCs w:val="17.133731842041016"/>
          <w:u w:val="none"/>
          <w:shd w:fill="auto" w:val="clear"/>
          <w:vertAlign w:val="baseline"/>
        </w:rPr>
      </w:pPr>
      <w:r w:rsidDel="00000000" w:rsidR="00000000" w:rsidRPr="00000000">
        <w:rPr>
          <w:rFonts w:ascii="IBM Plex Sans" w:cs="IBM Plex Sans" w:eastAsia="IBM Plex Sans" w:hAnsi="IBM Plex Sans"/>
          <w:b w:val="0"/>
          <w:i w:val="0"/>
          <w:smallCaps w:val="0"/>
          <w:strike w:val="0"/>
          <w:color w:val="ffffff"/>
          <w:sz w:val="17.133731842041016"/>
          <w:szCs w:val="17.133731842041016"/>
          <w:u w:val="none"/>
          <w:shd w:fill="auto" w:val="clear"/>
          <w:vertAlign w:val="baseline"/>
          <w:rtl w:val="0"/>
        </w:rPr>
        <w:t xml:space="preserve">Move it anywhere on the screen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8.114013671875" w:line="240" w:lineRule="auto"/>
        <w:ind w:left="992.3196411132812" w:right="0" w:firstLine="0"/>
        <w:jc w:val="left"/>
        <w:rPr>
          <w:rFonts w:ascii="Calibri" w:cs="Calibri" w:eastAsia="Calibri" w:hAnsi="Calibri"/>
          <w:b w:val="1"/>
          <w:i w:val="0"/>
          <w:smallCaps w:val="0"/>
          <w:strike w:val="0"/>
          <w:color w:val="000000"/>
          <w:sz w:val="25.864294052124023"/>
          <w:szCs w:val="25.864294052124023"/>
          <w:u w:val="none"/>
          <w:shd w:fill="auto" w:val="clear"/>
          <w:vertAlign w:val="baseline"/>
        </w:rPr>
      </w:pPr>
      <w:r w:rsidDel="00000000" w:rsidR="00000000" w:rsidRPr="00000000">
        <w:rPr>
          <w:rFonts w:ascii="Calibri" w:cs="Calibri" w:eastAsia="Calibri" w:hAnsi="Calibri"/>
          <w:b w:val="1"/>
          <w:i w:val="0"/>
          <w:smallCaps w:val="0"/>
          <w:strike w:val="0"/>
          <w:color w:val="000000"/>
          <w:sz w:val="25.864294052124023"/>
          <w:szCs w:val="25.864294052124023"/>
          <w:u w:val="none"/>
          <w:shd w:fill="auto" w:val="clear"/>
          <w:vertAlign w:val="baseline"/>
          <w:rtl w:val="0"/>
        </w:rPr>
        <w:t xml:space="preserve">5. Apps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708251953125" w:line="427.6183891296387" w:lineRule="auto"/>
        <w:ind w:left="1148.46923828125" w:right="1944.1156005859375" w:firstLine="115.37353515625"/>
        <w:jc w:val="left"/>
        <w:rPr>
          <w:rFonts w:ascii="Calibri" w:cs="Calibri" w:eastAsia="Calibri" w:hAnsi="Calibri"/>
          <w:b w:val="0"/>
          <w:i w:val="0"/>
          <w:smallCaps w:val="0"/>
          <w:strike w:val="0"/>
          <w:color w:val="000000"/>
          <w:sz w:val="22.626710891723633"/>
          <w:szCs w:val="22.626710891723633"/>
          <w:u w:val="none"/>
          <w:shd w:fill="auto" w:val="clear"/>
          <w:vertAlign w:val="baseline"/>
        </w:rPr>
      </w:pPr>
      <w:r w:rsidDel="00000000" w:rsidR="00000000" w:rsidRPr="00000000">
        <w:rPr>
          <w:rFonts w:ascii="Calibri" w:cs="Calibri" w:eastAsia="Calibri" w:hAnsi="Calibri"/>
          <w:b w:val="1"/>
          <w:i w:val="0"/>
          <w:smallCaps w:val="0"/>
          <w:strike w:val="0"/>
          <w:color w:val="000000"/>
          <w:sz w:val="22.626710891723633"/>
          <w:szCs w:val="22.626710891723633"/>
          <w:u w:val="none"/>
          <w:shd w:fill="auto" w:val="clear"/>
          <w:vertAlign w:val="baseline"/>
          <w:rtl w:val="0"/>
        </w:rPr>
        <w:t xml:space="preserve">Otter Transcribe Voice Notes </w:t>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(paid subscription or partial service is free) </w:t>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Pr>
        <w:drawing>
          <wp:inline distB="19050" distT="19050" distL="19050" distR="19050">
            <wp:extent cx="729972" cy="407426"/>
            <wp:effectExtent b="0" l="0" r="0" t="0"/>
            <wp:docPr id="16"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729972" cy="407426"/>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1.6902160644531" w:right="0" w:firstLine="0"/>
        <w:jc w:val="left"/>
        <w:rPr>
          <w:rFonts w:ascii="Calibri" w:cs="Calibri" w:eastAsia="Calibri" w:hAnsi="Calibri"/>
          <w:b w:val="0"/>
          <w:i w:val="0"/>
          <w:smallCaps w:val="0"/>
          <w:strike w:val="0"/>
          <w:color w:val="0563c1"/>
          <w:sz w:val="22.626710891723633"/>
          <w:szCs w:val="22.626710891723633"/>
          <w:u w:val="none"/>
          <w:shd w:fill="auto" w:val="clear"/>
          <w:vertAlign w:val="baseline"/>
        </w:rPr>
      </w:pP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 Available in app stores or </w:t>
      </w:r>
      <w:r w:rsidDel="00000000" w:rsidR="00000000" w:rsidRPr="00000000">
        <w:rPr>
          <w:rFonts w:ascii="Calibri" w:cs="Calibri" w:eastAsia="Calibri" w:hAnsi="Calibri"/>
          <w:b w:val="0"/>
          <w:i w:val="0"/>
          <w:smallCaps w:val="0"/>
          <w:strike w:val="0"/>
          <w:color w:val="0563c1"/>
          <w:sz w:val="22.626710891723633"/>
          <w:szCs w:val="22.626710891723633"/>
          <w:u w:val="none"/>
          <w:shd w:fill="auto" w:val="clear"/>
          <w:vertAlign w:val="baseline"/>
          <w:rtl w:val="0"/>
        </w:rPr>
        <w:t xml:space="preserve">https://help.otter.ai/hc/en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440185546875" w:line="246.4178466796875" w:lineRule="auto"/>
        <w:ind w:left="1799.5008850097656" w:right="1198.0059814453125" w:firstLine="12.21832275390625"/>
        <w:jc w:val="left"/>
        <w:rPr>
          <w:rFonts w:ascii="Calibri" w:cs="Calibri" w:eastAsia="Calibri" w:hAnsi="Calibri"/>
          <w:b w:val="0"/>
          <w:i w:val="0"/>
          <w:smallCaps w:val="0"/>
          <w:strike w:val="0"/>
          <w:color w:val="0563c1"/>
          <w:sz w:val="22.626710891723633"/>
          <w:szCs w:val="22.626710891723633"/>
          <w:u w:val="none"/>
          <w:shd w:fill="auto" w:val="clear"/>
          <w:vertAlign w:val="baseline"/>
        </w:rPr>
      </w:pPr>
      <w:r w:rsidDel="00000000" w:rsidR="00000000" w:rsidRPr="00000000">
        <w:rPr>
          <w:rFonts w:ascii="Calibri" w:cs="Calibri" w:eastAsia="Calibri" w:hAnsi="Calibri"/>
          <w:b w:val="0"/>
          <w:i w:val="0"/>
          <w:smallCaps w:val="0"/>
          <w:strike w:val="0"/>
          <w:color w:val="0563c1"/>
          <w:sz w:val="22.626710891723633"/>
          <w:szCs w:val="22.626710891723633"/>
          <w:u w:val="none"/>
          <w:shd w:fill="auto" w:val="clear"/>
          <w:vertAlign w:val="baseline"/>
          <w:rtl w:val="0"/>
        </w:rPr>
        <w:t xml:space="preserve">us/articles/360047538094-Conversation-import-and-app-limits-on-the-Basic free-plan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1.6902160644531" w:right="0" w:firstLine="0"/>
        <w:jc w:val="left"/>
        <w:rPr>
          <w:rFonts w:ascii="Calibri" w:cs="Calibri" w:eastAsia="Calibri" w:hAnsi="Calibri"/>
          <w:b w:val="0"/>
          <w:i w:val="0"/>
          <w:smallCaps w:val="0"/>
          <w:strike w:val="0"/>
          <w:color w:val="000000"/>
          <w:sz w:val="22.626710891723633"/>
          <w:szCs w:val="22.626710891723633"/>
          <w:u w:val="none"/>
          <w:shd w:fill="auto" w:val="clear"/>
          <w:vertAlign w:val="baseline"/>
        </w:rPr>
      </w:pP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 Works across multiple devices; phones, tablets, laptops, Teams, etc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64013671875" w:line="240" w:lineRule="auto"/>
        <w:ind w:left="1218.890380859375" w:right="0" w:firstLine="0"/>
        <w:jc w:val="left"/>
        <w:rPr>
          <w:rFonts w:ascii="Calibri" w:cs="Calibri" w:eastAsia="Calibri" w:hAnsi="Calibri"/>
          <w:b w:val="0"/>
          <w:i w:val="0"/>
          <w:smallCaps w:val="0"/>
          <w:strike w:val="0"/>
          <w:color w:val="000000"/>
          <w:sz w:val="22.626710891723633"/>
          <w:szCs w:val="22.626710891723633"/>
          <w:u w:val="none"/>
          <w:shd w:fill="auto" w:val="clear"/>
          <w:vertAlign w:val="baseline"/>
        </w:rPr>
      </w:pPr>
      <w:r w:rsidDel="00000000" w:rsidR="00000000" w:rsidRPr="00000000">
        <w:rPr>
          <w:rFonts w:ascii="Calibri" w:cs="Calibri" w:eastAsia="Calibri" w:hAnsi="Calibri"/>
          <w:b w:val="1"/>
          <w:i w:val="0"/>
          <w:smallCaps w:val="0"/>
          <w:strike w:val="0"/>
          <w:color w:val="000000"/>
          <w:sz w:val="22.626710891723633"/>
          <w:szCs w:val="22.626710891723633"/>
          <w:u w:val="none"/>
          <w:shd w:fill="auto" w:val="clear"/>
          <w:vertAlign w:val="baseline"/>
          <w:rtl w:val="0"/>
        </w:rPr>
        <w:t xml:space="preserve">Live Transcribe </w:t>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(free in Google Play)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271240234375" w:line="240" w:lineRule="auto"/>
        <w:ind w:left="1199.6400451660156" w:right="0" w:firstLine="0"/>
        <w:jc w:val="left"/>
        <w:rPr>
          <w:rFonts w:ascii="Calibri" w:cs="Calibri" w:eastAsia="Calibri" w:hAnsi="Calibri"/>
          <w:b w:val="0"/>
          <w:i w:val="0"/>
          <w:smallCaps w:val="0"/>
          <w:strike w:val="0"/>
          <w:color w:val="000000"/>
          <w:sz w:val="22.626710891723633"/>
          <w:szCs w:val="22.62671089172363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Pr>
        <w:drawing>
          <wp:inline distB="19050" distT="19050" distL="19050" distR="19050">
            <wp:extent cx="942173" cy="933685"/>
            <wp:effectExtent b="0" l="0" r="0" t="0"/>
            <wp:docPr id="17"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942173" cy="93368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28157043457"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Telephone Text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Email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Website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01 462 0377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086 171 6284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dublinsouth@chime.ie www.chime.ie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CHY Number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Registered Charity Number Skype ID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Address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5633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20008772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Chime Tallaght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sectPr>
          <w:type w:val="continuous"/>
          <w:pgSz w:h="16820" w:w="11900" w:orient="portrait"/>
          <w:pgMar w:bottom="1006.546630859375" w:top="646.937255859375" w:left="1297.69775390625" w:right="2943.4429931640625" w:header="0" w:footer="720"/>
          <w:cols w:equalWidth="0" w:num="4">
            <w:col w:space="0" w:w="1920"/>
            <w:col w:space="0" w:w="1920"/>
            <w:col w:space="0" w:w="1920"/>
            <w:col w:space="0" w:w="1920"/>
          </w:cols>
        </w:sect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Unit G/H Exchange Hall, Belgard Sq North, Dublin 24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Directors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69508934020996"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000000"/>
          <w:sz w:val="11.313355445861816"/>
          <w:szCs w:val="11.313355445861816"/>
          <w:u w:val="none"/>
          <w:shd w:fill="auto" w:val="clear"/>
          <w:vertAlign w:val="baseline"/>
          <w:rtl w:val="0"/>
        </w:rPr>
        <w:t xml:space="preserve">Thomas Maguire </w:t>
      </w: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(Chairperson), Kevin Coleman, Sandra Creagh, Martina Cummins, Patrick Flynn, Ciaran McCormack, Deirdre Nicholl, Jennifer Robertson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9.700626373291016"/>
          <w:szCs w:val="9.700626373291016"/>
          <w:u w:val="none"/>
          <w:shd w:fill="auto" w:val="clear"/>
          <w:vertAlign w:val="baseline"/>
        </w:rPr>
        <w:sectPr>
          <w:type w:val="continuous"/>
          <w:pgSz w:h="16820" w:w="11900" w:orient="portrait"/>
          <w:pgMar w:bottom="1006.546630859375" w:top="646.937255859375" w:left="1306.4089965820312" w:right="2711.063232421875" w:header="0" w:footer="720"/>
          <w:cols w:equalWidth="0" w:num="2">
            <w:col w:space="0" w:w="3960"/>
            <w:col w:space="0" w:w="3960"/>
          </w:cols>
        </w:sect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tl w:val="0"/>
        </w:rPr>
        <w:t xml:space="preserve">Registered in Dublin No 21627 as National Association for the Deaf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6946563720703" w:lineRule="auto"/>
        <w:ind w:left="1511.6902160644531" w:right="976.72119140625" w:hanging="823.7580871582031"/>
        <w:jc w:val="left"/>
        <w:rPr>
          <w:rFonts w:ascii="Calibri" w:cs="Calibri" w:eastAsia="Calibri" w:hAnsi="Calibri"/>
          <w:b w:val="0"/>
          <w:i w:val="0"/>
          <w:smallCaps w:val="0"/>
          <w:strike w:val="0"/>
          <w:color w:val="000000"/>
          <w:sz w:val="22.626710891723633"/>
          <w:szCs w:val="22.626710891723633"/>
          <w:u w:val="none"/>
          <w:shd w:fill="auto" w:val="clear"/>
          <w:vertAlign w:val="baseline"/>
        </w:r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Pr>
        <w:drawing>
          <wp:inline distB="19050" distT="19050" distL="19050" distR="19050">
            <wp:extent cx="1442968" cy="483818"/>
            <wp:effectExtent b="0" l="0" r="0" t="0"/>
            <wp:docPr id="21"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1442968" cy="48381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How to Display Captions </w:t>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Pr>
        <w:drawing>
          <wp:inline distB="19050" distT="19050" distL="19050" distR="19050">
            <wp:extent cx="636604" cy="483818"/>
            <wp:effectExtent b="0" l="0" r="0" t="0"/>
            <wp:docPr id="22"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636604" cy="48381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Works on Android phones, tablets, laptops etc -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00927734375" w:line="240" w:lineRule="auto"/>
        <w:ind w:left="988.3119201660156" w:right="0" w:firstLine="0"/>
        <w:jc w:val="left"/>
        <w:rPr>
          <w:rFonts w:ascii="IBM Plex Sans" w:cs="IBM Plex Sans" w:eastAsia="IBM Plex Sans" w:hAnsi="IBM Plex Sans"/>
          <w:b w:val="1"/>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6. Zoom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38818359375" w:line="281.13707542419434" w:lineRule="auto"/>
        <w:ind w:left="1280.3007507324219" w:right="1000.6781005859375" w:hanging="4.850311279296875"/>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The host who sets up the meeting MUST enable automated captions themselves, in their own account’s Advance Settings, then attendees will have the option to turn them on or off during the meeting.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04248046875" w:line="224.91016387939453" w:lineRule="auto"/>
        <w:ind w:left="1275.6443786621094" w:right="2169.4268798828125"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Attendees CANNOT turn captions on unless the host enables captions in their Advanced Settings beforehand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654052734375" w:line="240" w:lineRule="auto"/>
        <w:ind w:left="707.1878051757812"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How the Host enables Automated Captions;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7.2931671142578"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Sign-in to your online Zoom account via web only.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3974151611328"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Open Zoom Settings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8349609375"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&gt; Personal Settings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8349609375"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&gt;In Meeting (Advanced)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8349609375"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&gt;Automated Captions – toggle this to enable it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6387939453" w:lineRule="auto"/>
        <w:ind w:left="694.7710418701172" w:right="1185.003662109375" w:firstLine="11.834793090820312"/>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&gt;Tick the tiny box (ignore their waffle, it is meaningless). A second tiny box will then appear, so tick this too (again, there is more confusing waffle to ignore. Don't be lured into buying an app or thinking that you have to assign a typist, that is not what they actually mean). Click ‘enable’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96826171875" w:line="240" w:lineRule="auto"/>
        <w:ind w:left="700.3974151611328"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Click ‘Save’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426513671875" w:line="240" w:lineRule="auto"/>
        <w:ind w:left="707.1878051757812"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NOTE At the start of each meeting, hosts will also have to enable captioning during that meeting,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063232421875" w:line="224.91016387939453" w:lineRule="auto"/>
        <w:ind w:left="693.4129333496094" w:right="917.01416015625" w:firstLine="1.3581085205078125"/>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to ensure they are included in recordings. If captions do not appear automatically, do the following; &gt;In the bottom control bar of your zoom meeting, just right of centre, is the CC button with 'Live Transcript' written underneath. Click this cc button and a pop-up window appears. &gt; Select 'Enable Auto-Transcription'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9847412109375" w:line="278.9508819580078" w:lineRule="auto"/>
        <w:ind w:left="0"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If the</w:t>
      </w: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drawing>
          <wp:inline distB="19050" distT="19050" distL="19050" distR="19050">
            <wp:extent cx="186737" cy="144297"/>
            <wp:effectExtent b="0" l="0" r="0" t="0"/>
            <wp:docPr id="20"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186737" cy="144297"/>
                    </a:xfrm>
                    <a:prstGeom prst="rect"/>
                    <a:ln/>
                  </pic:spPr>
                </pic:pic>
              </a:graphicData>
            </a:graphic>
          </wp:inline>
        </w:drawing>
      </w: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 host.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sectPr>
          <w:type w:val="continuous"/>
          <w:pgSz w:h="16820" w:w="11900" w:orient="portrait"/>
          <w:pgMar w:bottom="1006.546630859375" w:top="646.937255859375" w:left="1195.3646087646484" w:right="2641.365966796875" w:header="0" w:footer="720"/>
          <w:cols w:equalWidth="0" w:num="2">
            <w:col w:space="0" w:w="4040"/>
            <w:col w:space="0" w:w="4040"/>
          </w:cols>
        </w:sect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button does not appear at the start of a meeting, then it has not been enabled by the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625" w:line="240" w:lineRule="auto"/>
        <w:ind w:left="700.7854461669922"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Inform attendees at the start of your meeting that they can turn captions on and off. They can do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394775390625" w:line="240" w:lineRule="auto"/>
        <w:ind w:left="0"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this by going to the</w:t>
      </w: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drawing>
          <wp:inline distB="19050" distT="19050" distL="19050" distR="19050">
            <wp:extent cx="203713" cy="152785"/>
            <wp:effectExtent b="0" l="0" r="0" t="0"/>
            <wp:docPr id="3"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203713" cy="152785"/>
                    </a:xfrm>
                    <a:prstGeom prst="rect"/>
                    <a:ln/>
                  </pic:spPr>
                </pic:pic>
              </a:graphicData>
            </a:graphic>
          </wp:inline>
        </w:drawing>
      </w: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button at the bottom of their screen and selecting their choice. Attendees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6708984375" w:line="270.1944351196289" w:lineRule="auto"/>
        <w:ind w:left="10.4766845703125" w:right="0" w:hanging="10.4766845703125"/>
        <w:jc w:val="lef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watching on a mobile phone will usually find the</w:t>
      </w: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drawing>
          <wp:inline distB="19050" distT="19050" distL="19050" distR="19050">
            <wp:extent cx="220689" cy="161273"/>
            <wp:effectExtent b="0" l="0" r="0" t="0"/>
            <wp:docPr id="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220689" cy="161273"/>
                    </a:xfrm>
                    <a:prstGeom prst="rect"/>
                    <a:ln/>
                  </pic:spPr>
                </pic:pic>
              </a:graphicData>
            </a:graphic>
          </wp:inline>
        </w:drawing>
      </w: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 bottom right-hand corner of their screen.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388671875" w:line="240" w:lineRule="auto"/>
        <w:ind w:left="0" w:right="16.8719482421875" w:firstLine="0"/>
        <w:jc w:val="right"/>
        <w:rPr>
          <w:rFonts w:ascii="IBM Plex Sans" w:cs="IBM Plex Sans" w:eastAsia="IBM Plex Sans" w:hAnsi="IBM Plex Sans"/>
          <w:b w:val="0"/>
          <w:i w:val="0"/>
          <w:smallCaps w:val="0"/>
          <w:strike w:val="0"/>
          <w:color w:val="222222"/>
          <w:sz w:val="19.40125274658203"/>
          <w:szCs w:val="19.40125274658203"/>
          <w:u w:val="none"/>
          <w:shd w:fill="auto" w:val="clear"/>
          <w:vertAlign w:val="baseline"/>
        </w:rPr>
        <w:sectPr>
          <w:type w:val="continuous"/>
          <w:pgSz w:h="16820" w:w="11900" w:orient="portrait"/>
          <w:pgMar w:bottom="1006.546630859375" w:top="646.937255859375" w:left="1189.3502044677734" w:right="2349.2822265625" w:header="0" w:footer="720"/>
          <w:cols w:equalWidth="0" w:num="2">
            <w:col w:space="0" w:w="4200"/>
            <w:col w:space="0" w:w="4200"/>
          </w:cols>
        </w:sectPr>
      </w:pPr>
      <w:r w:rsidDel="00000000" w:rsidR="00000000" w:rsidRPr="00000000">
        <w:rPr>
          <w:rFonts w:ascii="IBM Plex Sans" w:cs="IBM Plex Sans" w:eastAsia="IBM Plex Sans" w:hAnsi="IBM Plex Sans"/>
          <w:b w:val="0"/>
          <w:i w:val="0"/>
          <w:smallCaps w:val="0"/>
          <w:strike w:val="0"/>
          <w:color w:val="222222"/>
          <w:sz w:val="19.40125274658203"/>
          <w:szCs w:val="19.40125274658203"/>
          <w:u w:val="none"/>
          <w:shd w:fill="auto" w:val="clear"/>
          <w:vertAlign w:val="baseline"/>
          <w:rtl w:val="0"/>
        </w:rPr>
        <w:t xml:space="preserve">in the little keyboard symbol in the top or</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6.273193359375" w:line="238.22728157043457"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Telephone Text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Email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Website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01 462 0377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086 171 6284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dublinsouth@chime.ie www.chime.ie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CHY Number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Registered Charity Number Skype ID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Address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5633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20008772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Chime Tallaght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sectPr>
          <w:type w:val="continuous"/>
          <w:pgSz w:h="16820" w:w="11900" w:orient="portrait"/>
          <w:pgMar w:bottom="1006.546630859375" w:top="646.937255859375" w:left="1297.69775390625" w:right="2943.4429931640625" w:header="0" w:footer="720"/>
          <w:cols w:equalWidth="0" w:num="4">
            <w:col w:space="0" w:w="1920"/>
            <w:col w:space="0" w:w="1920"/>
            <w:col w:space="0" w:w="1920"/>
            <w:col w:space="0" w:w="1920"/>
          </w:cols>
        </w:sect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Unit G/H Exchange Hall, Belgard Sq North, Dublin 24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Directors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69508934020996"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000000"/>
          <w:sz w:val="11.313355445861816"/>
          <w:szCs w:val="11.313355445861816"/>
          <w:u w:val="none"/>
          <w:shd w:fill="auto" w:val="clear"/>
          <w:vertAlign w:val="baseline"/>
          <w:rtl w:val="0"/>
        </w:rPr>
        <w:t xml:space="preserve">Thomas Maguire </w:t>
      </w: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(Chairperson), Kevin Coleman, Sandra Creagh, Martina Cummins, Patrick Flynn, Ciaran McCormack, Deirdre Nicholl, Jennifer Robertson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9.700626373291016"/>
          <w:szCs w:val="9.700626373291016"/>
          <w:u w:val="none"/>
          <w:shd w:fill="auto" w:val="clear"/>
          <w:vertAlign w:val="baseline"/>
        </w:r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tl w:val="0"/>
        </w:rPr>
        <w:t xml:space="preserve">Registered in Dublin No 21627 as National Association for the Deaf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076171875" w:line="519.6413612365723" w:lineRule="auto"/>
        <w:ind w:left="0" w:right="0" w:firstLine="0"/>
        <w:jc w:val="left"/>
        <w:rPr>
          <w:rFonts w:ascii="IBM Plex Sans" w:cs="IBM Plex Sans" w:eastAsia="IBM Plex Sans" w:hAnsi="IBM Plex Sans"/>
          <w:b w:val="1"/>
          <w:i w:val="0"/>
          <w:smallCaps w:val="0"/>
          <w:strike w:val="0"/>
          <w:color w:val="1e1e1e"/>
          <w:sz w:val="22.626710891723633"/>
          <w:szCs w:val="22.626710891723633"/>
          <w:u w:val="none"/>
          <w:shd w:fill="auto" w:val="clear"/>
          <w:vertAlign w:val="baseline"/>
        </w:r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Pr>
        <w:drawing>
          <wp:inline distB="19050" distT="19050" distL="19050" distR="19050">
            <wp:extent cx="1442968" cy="483818"/>
            <wp:effectExtent b="0" l="0" r="0" t="0"/>
            <wp:docPr id="1"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1442968" cy="483818"/>
                    </a:xfrm>
                    <a:prstGeom prst="rect"/>
                    <a:ln/>
                  </pic:spPr>
                </pic:pic>
              </a:graphicData>
            </a:graphic>
          </wp:inline>
        </w:drawing>
      </w:r>
      <w:r w:rsidDel="00000000" w:rsidR="00000000" w:rsidRPr="00000000">
        <w:rPr>
          <w:rFonts w:ascii="IBM Plex Sans" w:cs="IBM Plex Sans" w:eastAsia="IBM Plex Sans" w:hAnsi="IBM Plex Sans"/>
          <w:b w:val="1"/>
          <w:i w:val="0"/>
          <w:smallCaps w:val="0"/>
          <w:strike w:val="0"/>
          <w:color w:val="1e1e1e"/>
          <w:sz w:val="22.626710891723633"/>
          <w:szCs w:val="22.626710891723633"/>
          <w:u w:val="none"/>
          <w:shd w:fill="auto" w:val="clear"/>
          <w:vertAlign w:val="baseline"/>
          <w:rtl w:val="0"/>
        </w:rPr>
        <w:t xml:space="preserve">7. TV Captions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626710891723633"/>
          <w:szCs w:val="22.626710891723633"/>
          <w:u w:val="none"/>
          <w:shd w:fill="auto" w:val="clear"/>
          <w:vertAlign w:val="baseline"/>
        </w:rPr>
        <w:sectPr>
          <w:type w:val="continuous"/>
          <w:pgSz w:h="16820" w:w="11900" w:orient="portrait"/>
          <w:pgMar w:bottom="1006.546630859375" w:top="646.937255859375" w:left="1306.4089965820312" w:right="2711.063232421875" w:header="0" w:footer="720"/>
          <w:cols w:equalWidth="0" w:num="2">
            <w:col w:space="0" w:w="3960"/>
            <w:col w:space="0" w:w="3960"/>
          </w:cols>
        </w:sectPr>
      </w:pP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tl w:val="0"/>
        </w:rPr>
        <w:t xml:space="preserve">How to Display Captions </w:t>
      </w:r>
      <w:r w:rsidDel="00000000" w:rsidR="00000000" w:rsidRPr="00000000">
        <w:rPr>
          <w:rFonts w:ascii="Calibri" w:cs="Calibri" w:eastAsia="Calibri" w:hAnsi="Calibri"/>
          <w:b w:val="0"/>
          <w:i w:val="0"/>
          <w:smallCaps w:val="0"/>
          <w:strike w:val="0"/>
          <w:color w:val="000000"/>
          <w:sz w:val="22.626710891723633"/>
          <w:szCs w:val="22.626710891723633"/>
          <w:u w:val="none"/>
          <w:shd w:fill="auto" w:val="clear"/>
          <w:vertAlign w:val="baseline"/>
        </w:rPr>
        <w:drawing>
          <wp:inline distB="19050" distT="19050" distL="19050" distR="19050">
            <wp:extent cx="636604" cy="483818"/>
            <wp:effectExtent b="0" l="0" r="0" t="0"/>
            <wp:docPr id="2"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636604" cy="483818"/>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999755859375" w:line="257.13229179382324" w:lineRule="auto"/>
        <w:ind w:left="1290.4147338867188" w:right="978.104248046875" w:hanging="14.028472900390625"/>
        <w:jc w:val="left"/>
        <w:rPr>
          <w:rFonts w:ascii="IBM Plex Sans" w:cs="IBM Plex Sans" w:eastAsia="IBM Plex Sans" w:hAnsi="IBM Plex Sans"/>
          <w:b w:val="0"/>
          <w:i w:val="0"/>
          <w:smallCaps w:val="0"/>
          <w:strike w:val="0"/>
          <w:color w:val="1e1e1e"/>
          <w:sz w:val="22.626710891723633"/>
          <w:szCs w:val="22.62671089172363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22.626710891723633"/>
          <w:szCs w:val="22.626710891723633"/>
          <w:u w:val="none"/>
          <w:shd w:fill="auto" w:val="clear"/>
          <w:vertAlign w:val="baseline"/>
          <w:rtl w:val="0"/>
        </w:rPr>
        <w:t xml:space="preserve">All smart TVs have captions. How you turn them on depends on the make and model of your TV and the type of remote control you use.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32861328125" w:line="234.42452430725098" w:lineRule="auto"/>
        <w:ind w:left="1281.8167114257812" w:right="1311.005859375" w:hanging="5.65673828125"/>
        <w:jc w:val="left"/>
        <w:rPr>
          <w:rFonts w:ascii="IBM Plex Sans" w:cs="IBM Plex Sans" w:eastAsia="IBM Plex Sans" w:hAnsi="IBM Plex Sans"/>
          <w:b w:val="0"/>
          <w:i w:val="0"/>
          <w:smallCaps w:val="0"/>
          <w:strike w:val="0"/>
          <w:color w:val="1e1e1e"/>
          <w:sz w:val="22.626710891723633"/>
          <w:szCs w:val="22.62671089172363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22.626710891723633"/>
          <w:szCs w:val="22.626710891723633"/>
          <w:u w:val="none"/>
          <w:shd w:fill="auto" w:val="clear"/>
          <w:vertAlign w:val="baseline"/>
          <w:rtl w:val="0"/>
        </w:rPr>
        <w:t xml:space="preserve">Try ‘Settings’ </w:t>
      </w:r>
      <w:r w:rsidDel="00000000" w:rsidR="00000000" w:rsidRPr="00000000">
        <w:rPr>
          <w:rFonts w:ascii="IBM Plex Sans" w:cs="IBM Plex Sans" w:eastAsia="IBM Plex Sans" w:hAnsi="IBM Plex Sans"/>
          <w:b w:val="0"/>
          <w:i w:val="0"/>
          <w:smallCaps w:val="0"/>
          <w:strike w:val="0"/>
          <w:color w:val="1e1e1e"/>
          <w:sz w:val="22.626710891723633"/>
          <w:szCs w:val="22.626710891723633"/>
          <w:u w:val="none"/>
          <w:shd w:fill="auto" w:val="clear"/>
          <w:vertAlign w:val="baseline"/>
        </w:rPr>
        <w:drawing>
          <wp:inline distB="19050" distT="19050" distL="19050" distR="19050">
            <wp:extent cx="237665" cy="212201"/>
            <wp:effectExtent b="0" l="0" r="0" t="0"/>
            <wp:docPr id="7"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237665" cy="212201"/>
                    </a:xfrm>
                    <a:prstGeom prst="rect"/>
                    <a:ln/>
                  </pic:spPr>
                </pic:pic>
              </a:graphicData>
            </a:graphic>
          </wp:inline>
        </w:drawing>
      </w:r>
      <w:r w:rsidDel="00000000" w:rsidR="00000000" w:rsidRPr="00000000">
        <w:rPr>
          <w:rFonts w:ascii="IBM Plex Sans" w:cs="IBM Plex Sans" w:eastAsia="IBM Plex Sans" w:hAnsi="IBM Plex Sans"/>
          <w:b w:val="0"/>
          <w:i w:val="0"/>
          <w:smallCaps w:val="0"/>
          <w:strike w:val="0"/>
          <w:color w:val="1e1e1e"/>
          <w:sz w:val="22.626710891723633"/>
          <w:szCs w:val="22.626710891723633"/>
          <w:u w:val="none"/>
          <w:shd w:fill="auto" w:val="clear"/>
          <w:vertAlign w:val="baseline"/>
          <w:rtl w:val="0"/>
        </w:rPr>
        <w:t xml:space="preserve">, then ‘Accessibility’, then ’Sound’, then select the closed captioning option </w:t>
      </w:r>
      <w:r w:rsidDel="00000000" w:rsidR="00000000" w:rsidRPr="00000000">
        <w:rPr>
          <w:rFonts w:ascii="IBM Plex Sans" w:cs="IBM Plex Sans" w:eastAsia="IBM Plex Sans" w:hAnsi="IBM Plex Sans"/>
          <w:b w:val="0"/>
          <w:i w:val="0"/>
          <w:smallCaps w:val="0"/>
          <w:strike w:val="0"/>
          <w:color w:val="1e1e1e"/>
          <w:sz w:val="22.626710891723633"/>
          <w:szCs w:val="22.626710891723633"/>
          <w:u w:val="none"/>
          <w:shd w:fill="auto" w:val="clear"/>
          <w:vertAlign w:val="baseline"/>
        </w:rPr>
        <w:drawing>
          <wp:inline distB="19050" distT="19050" distL="19050" distR="19050">
            <wp:extent cx="212201" cy="161273"/>
            <wp:effectExtent b="0" l="0" r="0" t="0"/>
            <wp:docPr id="8"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212201" cy="16127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94775390625" w:line="240" w:lineRule="auto"/>
        <w:ind w:left="989.2141723632812" w:right="0" w:firstLine="0"/>
        <w:jc w:val="left"/>
        <w:rPr>
          <w:rFonts w:ascii="IBM Plex Sans" w:cs="IBM Plex Sans" w:eastAsia="IBM Plex Sans" w:hAnsi="IBM Plex Sans"/>
          <w:b w:val="1"/>
          <w:i w:val="0"/>
          <w:smallCaps w:val="0"/>
          <w:strike w:val="0"/>
          <w:color w:val="1e1e1e"/>
          <w:sz w:val="22.626710891723633"/>
          <w:szCs w:val="22.626710891723633"/>
          <w:u w:val="none"/>
          <w:shd w:fill="auto" w:val="clear"/>
          <w:vertAlign w:val="baseline"/>
        </w:rPr>
      </w:pPr>
      <w:r w:rsidDel="00000000" w:rsidR="00000000" w:rsidRPr="00000000">
        <w:rPr>
          <w:rFonts w:ascii="IBM Plex Sans" w:cs="IBM Plex Sans" w:eastAsia="IBM Plex Sans" w:hAnsi="IBM Plex Sans"/>
          <w:b w:val="1"/>
          <w:i w:val="0"/>
          <w:smallCaps w:val="0"/>
          <w:strike w:val="0"/>
          <w:color w:val="1e1e1e"/>
          <w:sz w:val="22.626710891723633"/>
          <w:szCs w:val="22.626710891723633"/>
          <w:u w:val="none"/>
          <w:shd w:fill="auto" w:val="clear"/>
          <w:vertAlign w:val="baseline"/>
          <w:rtl w:val="0"/>
        </w:rPr>
        <w:t xml:space="preserve">8. YouTube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73291015625" w:line="234.08878326416016" w:lineRule="auto"/>
        <w:ind w:left="1281.1378479003906" w:right="1524.38232421875" w:firstLine="3.167724609375"/>
        <w:jc w:val="left"/>
        <w:rPr>
          <w:rFonts w:ascii="IBM Plex Sans" w:cs="IBM Plex Sans" w:eastAsia="IBM Plex Sans" w:hAnsi="IBM Plex Sans"/>
          <w:b w:val="0"/>
          <w:i w:val="0"/>
          <w:smallCaps w:val="0"/>
          <w:strike w:val="0"/>
          <w:color w:val="1e1e1e"/>
          <w:sz w:val="22.626710891723633"/>
          <w:szCs w:val="22.62671089172363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22.626710891723633"/>
          <w:szCs w:val="22.626710891723633"/>
          <w:u w:val="none"/>
          <w:shd w:fill="auto" w:val="clear"/>
          <w:vertAlign w:val="baseline"/>
          <w:rtl w:val="0"/>
        </w:rPr>
        <w:t xml:space="preserve">Click </w:t>
      </w:r>
      <w:r w:rsidDel="00000000" w:rsidR="00000000" w:rsidRPr="00000000">
        <w:rPr>
          <w:rFonts w:ascii="IBM Plex Sans" w:cs="IBM Plex Sans" w:eastAsia="IBM Plex Sans" w:hAnsi="IBM Plex Sans"/>
          <w:b w:val="0"/>
          <w:i w:val="0"/>
          <w:smallCaps w:val="0"/>
          <w:strike w:val="0"/>
          <w:color w:val="1e1e1e"/>
          <w:sz w:val="22.626710891723633"/>
          <w:szCs w:val="22.626710891723633"/>
          <w:u w:val="none"/>
          <w:shd w:fill="auto" w:val="clear"/>
          <w:vertAlign w:val="baseline"/>
        </w:rPr>
        <w:drawing>
          <wp:inline distB="19050" distT="19050" distL="19050" distR="19050">
            <wp:extent cx="305570" cy="254642"/>
            <wp:effectExtent b="0" l="0" r="0" t="0"/>
            <wp:docPr id="5"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305570" cy="254642"/>
                    </a:xfrm>
                    <a:prstGeom prst="rect"/>
                    <a:ln/>
                  </pic:spPr>
                </pic:pic>
              </a:graphicData>
            </a:graphic>
          </wp:inline>
        </w:drawing>
      </w:r>
      <w:r w:rsidDel="00000000" w:rsidR="00000000" w:rsidRPr="00000000">
        <w:rPr>
          <w:rFonts w:ascii="IBM Plex Sans" w:cs="IBM Plex Sans" w:eastAsia="IBM Plex Sans" w:hAnsi="IBM Plex Sans"/>
          <w:b w:val="0"/>
          <w:i w:val="0"/>
          <w:smallCaps w:val="0"/>
          <w:strike w:val="0"/>
          <w:color w:val="1e1e1e"/>
          <w:sz w:val="22.626710891723633"/>
          <w:szCs w:val="22.626710891723633"/>
          <w:u w:val="none"/>
          <w:shd w:fill="auto" w:val="clear"/>
          <w:vertAlign w:val="baseline"/>
          <w:rtl w:val="0"/>
        </w:rPr>
        <w:t xml:space="preserve">in the bottom bar of the screen to turn captions on. (even if the video wasn’t made with captions, the viewer can still turn on automated captions)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752197265625" w:line="240" w:lineRule="auto"/>
        <w:ind w:left="1277.291259765625" w:right="0" w:firstLine="0"/>
        <w:jc w:val="left"/>
        <w:rPr>
          <w:rFonts w:ascii="IBM Plex Sans" w:cs="IBM Plex Sans" w:eastAsia="IBM Plex Sans" w:hAnsi="IBM Plex Sans"/>
          <w:b w:val="1"/>
          <w:i w:val="0"/>
          <w:smallCaps w:val="0"/>
          <w:strike w:val="0"/>
          <w:color w:val="1e1e1e"/>
          <w:sz w:val="22.626710891723633"/>
          <w:szCs w:val="22.626710891723633"/>
          <w:u w:val="none"/>
          <w:shd w:fill="auto" w:val="clear"/>
          <w:vertAlign w:val="baseline"/>
        </w:rPr>
      </w:pPr>
      <w:r w:rsidDel="00000000" w:rsidR="00000000" w:rsidRPr="00000000">
        <w:rPr>
          <w:rFonts w:ascii="IBM Plex Sans" w:cs="IBM Plex Sans" w:eastAsia="IBM Plex Sans" w:hAnsi="IBM Plex Sans"/>
          <w:b w:val="1"/>
          <w:i w:val="0"/>
          <w:smallCaps w:val="0"/>
          <w:strike w:val="0"/>
          <w:color w:val="1e1e1e"/>
          <w:sz w:val="22.626710891723633"/>
          <w:szCs w:val="22.626710891723633"/>
          <w:u w:val="none"/>
          <w:shd w:fill="auto" w:val="clear"/>
          <w:vertAlign w:val="baseline"/>
          <w:rtl w:val="0"/>
        </w:rPr>
        <w:t xml:space="preserve">To turn on live captions on a laptop, do any ONE of the following</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3813724517822" w:lineRule="auto"/>
        <w:ind w:left="986.7597961425781" w:right="1229.222412109375" w:firstLine="0"/>
        <w:jc w:val="center"/>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9.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 </w:t>
      </w:r>
      <w:r w:rsidDel="00000000" w:rsidR="00000000" w:rsidRPr="00000000">
        <w:rPr>
          <w:rFonts w:ascii="Arimo" w:cs="Arimo" w:eastAsia="Arimo" w:hAnsi="Arimo"/>
          <w:b w:val="0"/>
          <w:i w:val="0"/>
          <w:smallCaps w:val="0"/>
          <w:strike w:val="0"/>
          <w:color w:val="1e1e1e"/>
          <w:sz w:val="26.939446131388348"/>
          <w:szCs w:val="26.939446131388348"/>
          <w:u w:val="none"/>
          <w:shd w:fill="auto" w:val="clear"/>
          <w:vertAlign w:val="superscript"/>
          <w:rtl w:val="0"/>
        </w:rPr>
        <w:t xml:space="preserve">▪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Turn on the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Live captions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toggle in the quick settings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Accessibility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flyout. (To open quick settings, select the battery, network, or volume icon on the taskbar.)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4.12841796875" w:right="0" w:firstLine="0"/>
        <w:jc w:val="left"/>
        <w:rPr>
          <w:rFonts w:ascii="Arimo" w:cs="Arimo" w:eastAsia="Arimo" w:hAnsi="Arimo"/>
          <w:b w:val="0"/>
          <w:i w:val="0"/>
          <w:smallCaps w:val="0"/>
          <w:strike w:val="0"/>
          <w:color w:val="1e1e1e"/>
          <w:sz w:val="16.163667678833008"/>
          <w:szCs w:val="16.163667678833008"/>
          <w:u w:val="none"/>
          <w:shd w:fill="auto" w:val="clear"/>
          <w:vertAlign w:val="baseline"/>
        </w:rPr>
      </w:pPr>
      <w:r w:rsidDel="00000000" w:rsidR="00000000" w:rsidRPr="00000000">
        <w:rPr>
          <w:rFonts w:ascii="Arimo" w:cs="Arimo" w:eastAsia="Arimo" w:hAnsi="Arimo"/>
          <w:b w:val="0"/>
          <w:i w:val="0"/>
          <w:smallCaps w:val="0"/>
          <w:strike w:val="0"/>
          <w:color w:val="1e1e1e"/>
          <w:sz w:val="16.163667678833008"/>
          <w:szCs w:val="16.163667678833008"/>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590482711792" w:lineRule="auto"/>
        <w:ind w:left="1354.12841796875" w:right="1538.5418701171875" w:firstLine="290.5155944824219"/>
        <w:jc w:val="left"/>
        <w:rPr>
          <w:rFonts w:ascii="Arimo" w:cs="Arimo" w:eastAsia="Arimo" w:hAnsi="Arimo"/>
          <w:b w:val="0"/>
          <w:i w:val="0"/>
          <w:smallCaps w:val="0"/>
          <w:strike w:val="0"/>
          <w:color w:val="1e1e1e"/>
          <w:sz w:val="16.163667678833008"/>
          <w:szCs w:val="16.163667678833008"/>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32.33542124430339"/>
          <w:szCs w:val="32.33542124430339"/>
          <w:u w:val="none"/>
          <w:shd w:fill="auto" w:val="clear"/>
          <w:vertAlign w:val="superscript"/>
          <w:rtl w:val="0"/>
        </w:rPr>
        <w:t xml:space="preserve">Press Windows logo key + Ctrl + L. Select </w:t>
      </w:r>
      <w:r w:rsidDel="00000000" w:rsidR="00000000" w:rsidRPr="00000000">
        <w:rPr>
          <w:rFonts w:ascii="IBM Plex Sans" w:cs="IBM Plex Sans" w:eastAsia="IBM Plex Sans" w:hAnsi="IBM Plex Sans"/>
          <w:b w:val="1"/>
          <w:i w:val="0"/>
          <w:smallCaps w:val="0"/>
          <w:strike w:val="0"/>
          <w:color w:val="1e1e1e"/>
          <w:sz w:val="32.33542124430339"/>
          <w:szCs w:val="32.33542124430339"/>
          <w:u w:val="none"/>
          <w:shd w:fill="auto" w:val="clear"/>
          <w:vertAlign w:val="superscript"/>
          <w:rtl w:val="0"/>
        </w:rPr>
        <w:t xml:space="preserve">Start </w:t>
      </w:r>
      <w:r w:rsidDel="00000000" w:rsidR="00000000" w:rsidRPr="00000000">
        <w:rPr>
          <w:rFonts w:ascii="IBM Plex Sans" w:cs="IBM Plex Sans" w:eastAsia="IBM Plex Sans" w:hAnsi="IBM Plex Sans"/>
          <w:b w:val="0"/>
          <w:i w:val="0"/>
          <w:smallCaps w:val="0"/>
          <w:strike w:val="0"/>
          <w:color w:val="1e1e1e"/>
          <w:sz w:val="32.33542124430339"/>
          <w:szCs w:val="32.33542124430339"/>
          <w:u w:val="none"/>
          <w:shd w:fill="auto" w:val="clear"/>
          <w:vertAlign w:val="superscript"/>
          <w:rtl w:val="0"/>
        </w:rPr>
        <w:t xml:space="preserve">&gt; </w:t>
      </w:r>
      <w:r w:rsidDel="00000000" w:rsidR="00000000" w:rsidRPr="00000000">
        <w:rPr>
          <w:rFonts w:ascii="IBM Plex Sans" w:cs="IBM Plex Sans" w:eastAsia="IBM Plex Sans" w:hAnsi="IBM Plex Sans"/>
          <w:b w:val="1"/>
          <w:i w:val="0"/>
          <w:smallCaps w:val="0"/>
          <w:strike w:val="0"/>
          <w:color w:val="1e1e1e"/>
          <w:sz w:val="32.33542124430339"/>
          <w:szCs w:val="32.33542124430339"/>
          <w:u w:val="none"/>
          <w:shd w:fill="auto" w:val="clear"/>
          <w:vertAlign w:val="superscript"/>
          <w:rtl w:val="0"/>
        </w:rPr>
        <w:t xml:space="preserve">All apps </w:t>
      </w:r>
      <w:r w:rsidDel="00000000" w:rsidR="00000000" w:rsidRPr="00000000">
        <w:rPr>
          <w:rFonts w:ascii="IBM Plex Sans" w:cs="IBM Plex Sans" w:eastAsia="IBM Plex Sans" w:hAnsi="IBM Plex Sans"/>
          <w:b w:val="0"/>
          <w:i w:val="0"/>
          <w:smallCaps w:val="0"/>
          <w:strike w:val="0"/>
          <w:color w:val="1e1e1e"/>
          <w:sz w:val="32.33542124430339"/>
          <w:szCs w:val="32.33542124430339"/>
          <w:u w:val="none"/>
          <w:shd w:fill="auto" w:val="clear"/>
          <w:vertAlign w:val="superscript"/>
          <w:rtl w:val="0"/>
        </w:rPr>
        <w:t xml:space="preserve">&gt; </w:t>
      </w:r>
      <w:r w:rsidDel="00000000" w:rsidR="00000000" w:rsidRPr="00000000">
        <w:rPr>
          <w:rFonts w:ascii="IBM Plex Sans" w:cs="IBM Plex Sans" w:eastAsia="IBM Plex Sans" w:hAnsi="IBM Plex Sans"/>
          <w:b w:val="1"/>
          <w:i w:val="0"/>
          <w:smallCaps w:val="0"/>
          <w:strike w:val="0"/>
          <w:color w:val="1e1e1e"/>
          <w:sz w:val="32.33542124430339"/>
          <w:szCs w:val="32.33542124430339"/>
          <w:u w:val="none"/>
          <w:shd w:fill="auto" w:val="clear"/>
          <w:vertAlign w:val="superscript"/>
          <w:rtl w:val="0"/>
        </w:rPr>
        <w:t xml:space="preserve">Accessibility </w:t>
      </w:r>
      <w:r w:rsidDel="00000000" w:rsidR="00000000" w:rsidRPr="00000000">
        <w:rPr>
          <w:rFonts w:ascii="IBM Plex Sans" w:cs="IBM Plex Sans" w:eastAsia="IBM Plex Sans" w:hAnsi="IBM Plex Sans"/>
          <w:b w:val="0"/>
          <w:i w:val="0"/>
          <w:smallCaps w:val="0"/>
          <w:strike w:val="0"/>
          <w:color w:val="1e1e1e"/>
          <w:sz w:val="32.33542124430339"/>
          <w:szCs w:val="32.33542124430339"/>
          <w:u w:val="none"/>
          <w:shd w:fill="auto" w:val="clear"/>
          <w:vertAlign w:val="superscript"/>
          <w:rtl w:val="0"/>
        </w:rPr>
        <w:t xml:space="preserve">&gt; </w:t>
      </w:r>
      <w:r w:rsidDel="00000000" w:rsidR="00000000" w:rsidRPr="00000000">
        <w:rPr>
          <w:rFonts w:ascii="IBM Plex Sans" w:cs="IBM Plex Sans" w:eastAsia="IBM Plex Sans" w:hAnsi="IBM Plex Sans"/>
          <w:b w:val="1"/>
          <w:i w:val="0"/>
          <w:smallCaps w:val="0"/>
          <w:strike w:val="0"/>
          <w:color w:val="1e1e1e"/>
          <w:sz w:val="32.33542124430339"/>
          <w:szCs w:val="32.33542124430339"/>
          <w:u w:val="none"/>
          <w:shd w:fill="auto" w:val="clear"/>
          <w:vertAlign w:val="superscript"/>
          <w:rtl w:val="0"/>
        </w:rPr>
        <w:t xml:space="preserve">Live captions</w:t>
      </w:r>
      <w:r w:rsidDel="00000000" w:rsidR="00000000" w:rsidRPr="00000000">
        <w:rPr>
          <w:rFonts w:ascii="IBM Plex Sans" w:cs="IBM Plex Sans" w:eastAsia="IBM Plex Sans" w:hAnsi="IBM Plex Sans"/>
          <w:b w:val="0"/>
          <w:i w:val="0"/>
          <w:smallCaps w:val="0"/>
          <w:strike w:val="0"/>
          <w:color w:val="1e1e1e"/>
          <w:sz w:val="32.33542124430339"/>
          <w:szCs w:val="32.33542124430339"/>
          <w:u w:val="none"/>
          <w:shd w:fill="auto" w:val="clear"/>
          <w:vertAlign w:val="superscript"/>
          <w:rtl w:val="0"/>
        </w:rPr>
        <w:t xml:space="preserve">.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Go to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Settings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&gt;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Accessibility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&gt;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Captions</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 and turn on the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Live captions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toggle. </w:t>
      </w:r>
      <w:r w:rsidDel="00000000" w:rsidR="00000000" w:rsidRPr="00000000">
        <w:rPr>
          <w:rFonts w:ascii="Arimo" w:cs="Arimo" w:eastAsia="Arimo" w:hAnsi="Arimo"/>
          <w:b w:val="0"/>
          <w:i w:val="0"/>
          <w:smallCaps w:val="0"/>
          <w:strike w:val="0"/>
          <w:color w:val="1e1e1e"/>
          <w:sz w:val="16.163667678833008"/>
          <w:szCs w:val="16.163667678833008"/>
          <w:u w:val="none"/>
          <w:shd w:fill="auto" w:val="clear"/>
          <w:vertAlign w:val="baseline"/>
          <w:rtl w:val="0"/>
        </w:rPr>
        <w:t xml:space="preserv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42626953125" w:line="246.1109447479248" w:lineRule="auto"/>
        <w:ind w:left="694.7710418701172" w:right="1187.103271484375" w:hanging="1.7461395263671875"/>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Arimo" w:cs="Arimo" w:eastAsia="Arimo" w:hAnsi="Arimo"/>
          <w:b w:val="0"/>
          <w:i w:val="0"/>
          <w:smallCaps w:val="0"/>
          <w:strike w:val="0"/>
          <w:color w:val="1e1e1e"/>
          <w:sz w:val="26.939446131388348"/>
          <w:szCs w:val="26.939446131388348"/>
          <w:u w:val="none"/>
          <w:shd w:fill="auto" w:val="clear"/>
          <w:vertAlign w:val="superscript"/>
          <w:rtl w:val="0"/>
        </w:rPr>
        <w:t xml:space="preserve">▪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When turned on the first time, live captions will prompt you to download live captions language files to be used by on-device speech recognition. If your language is not available, you can use another language during setup.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136962890625" w:line="240" w:lineRule="auto"/>
        <w:ind w:left="694.3830108642578" w:right="0" w:firstLine="0"/>
        <w:jc w:val="left"/>
        <w:rPr>
          <w:rFonts w:ascii="IBM Plex Sans" w:cs="IBM Plex Sans" w:eastAsia="IBM Plex Sans" w:hAnsi="IBM Plex Sans"/>
          <w:b w:val="1"/>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To caption your own speech: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150390625" w:line="240" w:lineRule="auto"/>
        <w:ind w:left="1355.4563903808594" w:right="0" w:firstLine="0"/>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1. Select the Settings button in the live captions window.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8759765625" w:line="493.51186752319336" w:lineRule="auto"/>
        <w:ind w:left="704.0836334228516" w:right="2356.199951171875" w:firstLine="654.8648834228516"/>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2. Select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Preferences</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 and turn on the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Include microphone audio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option.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Note: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When you next turn on live captions, this option will be turned off.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582275390625" w:line="299.88000869750977" w:lineRule="auto"/>
        <w:ind w:left="694.7710418701172" w:right="1257.9937744140625" w:hanging="1.3581085205078125"/>
        <w:jc w:val="left"/>
        <w:rPr>
          <w:rFonts w:ascii="IBM Plex Sans" w:cs="IBM Plex Sans" w:eastAsia="IBM Plex Sans" w:hAnsi="IBM Plex Sans"/>
          <w:b w:val="0"/>
          <w:i w:val="0"/>
          <w:smallCaps w:val="0"/>
          <w:strike w:val="0"/>
          <w:color w:val="1e1e1e"/>
          <w:sz w:val="19.40125274658203"/>
          <w:szCs w:val="19.40125274658203"/>
          <w:u w:val="none"/>
          <w:shd w:fill="auto" w:val="clear"/>
          <w:vertAlign w:val="baseline"/>
        </w:rPr>
        <w:sectPr>
          <w:type w:val="continuous"/>
          <w:pgSz w:h="16820" w:w="11900" w:orient="portrait"/>
          <w:pgMar w:bottom="1006.546630859375" w:top="646.937255859375" w:left="494.57916259765625" w:right="1328.734130859375" w:header="0" w:footer="720"/>
          <w:cols w:equalWidth="0" w:num="1">
            <w:col w:space="0" w:w="10076.686706542969"/>
          </w:cols>
        </w:sectPr>
      </w:pP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To check your device’s microphone configuration, see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Settings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&gt;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System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&gt;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Sound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and review the </w:t>
      </w:r>
      <w:r w:rsidDel="00000000" w:rsidR="00000000" w:rsidRPr="00000000">
        <w:rPr>
          <w:rFonts w:ascii="IBM Plex Sans" w:cs="IBM Plex Sans" w:eastAsia="IBM Plex Sans" w:hAnsi="IBM Plex Sans"/>
          <w:b w:val="1"/>
          <w:i w:val="0"/>
          <w:smallCaps w:val="0"/>
          <w:strike w:val="0"/>
          <w:color w:val="1e1e1e"/>
          <w:sz w:val="19.40125274658203"/>
          <w:szCs w:val="19.40125274658203"/>
          <w:u w:val="none"/>
          <w:shd w:fill="auto" w:val="clear"/>
          <w:vertAlign w:val="baseline"/>
          <w:rtl w:val="0"/>
        </w:rPr>
        <w:t xml:space="preserve">Input </w:t>
      </w:r>
      <w:r w:rsidDel="00000000" w:rsidR="00000000" w:rsidRPr="00000000">
        <w:rPr>
          <w:rFonts w:ascii="IBM Plex Sans" w:cs="IBM Plex Sans" w:eastAsia="IBM Plex Sans" w:hAnsi="IBM Plex Sans"/>
          <w:b w:val="0"/>
          <w:i w:val="0"/>
          <w:smallCaps w:val="0"/>
          <w:strike w:val="0"/>
          <w:color w:val="1e1e1e"/>
          <w:sz w:val="19.40125274658203"/>
          <w:szCs w:val="19.40125274658203"/>
          <w:u w:val="none"/>
          <w:shd w:fill="auto" w:val="clear"/>
          <w:vertAlign w:val="baseline"/>
          <w:rtl w:val="0"/>
        </w:rPr>
        <w:t xml:space="preserve">options.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1474609375" w:line="238.22728157043457"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Telephone Text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Email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Website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01 462 0377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086 171 6284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dublinsouth@chime.ie www.chime.ie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CHY Number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62489318848"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Registered Charity Number Skype ID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Address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5633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20008772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Chime Tallaght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sectPr>
          <w:type w:val="continuous"/>
          <w:pgSz w:h="16820" w:w="11900" w:orient="portrait"/>
          <w:pgMar w:bottom="1006.546630859375" w:top="646.937255859375" w:left="1297.69775390625" w:right="2943.4429931640625" w:header="0" w:footer="720"/>
          <w:cols w:equalWidth="0" w:num="4">
            <w:col w:space="0" w:w="1920"/>
            <w:col w:space="0" w:w="1920"/>
            <w:col w:space="0" w:w="1920"/>
            <w:col w:space="0" w:w="1920"/>
          </w:cols>
        </w:sectPr>
      </w:pP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Unit G/H Exchange Hall, Belgard Sq North, Dublin 24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ff671d"/>
          <w:sz w:val="11.313355445861816"/>
          <w:szCs w:val="11.313355445861816"/>
          <w:u w:val="none"/>
          <w:shd w:fill="auto" w:val="clear"/>
          <w:vertAlign w:val="baseline"/>
          <w:rtl w:val="0"/>
        </w:rPr>
        <w:t xml:space="preserve">Directors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69508934020996" w:lineRule="auto"/>
        <w:ind w:left="0" w:right="0" w:firstLine="0"/>
        <w:jc w:val="left"/>
        <w:rPr>
          <w:rFonts w:ascii="Calibri" w:cs="Calibri" w:eastAsia="Calibri" w:hAnsi="Calibri"/>
          <w:b w:val="0"/>
          <w:i w:val="0"/>
          <w:smallCaps w:val="0"/>
          <w:strike w:val="0"/>
          <w:color w:val="574545"/>
          <w:sz w:val="11.313355445861816"/>
          <w:szCs w:val="11.313355445861816"/>
          <w:u w:val="none"/>
          <w:shd w:fill="auto" w:val="clear"/>
          <w:vertAlign w:val="baseline"/>
        </w:rPr>
      </w:pPr>
      <w:r w:rsidDel="00000000" w:rsidR="00000000" w:rsidRPr="00000000">
        <w:rPr>
          <w:rFonts w:ascii="Calibri" w:cs="Calibri" w:eastAsia="Calibri" w:hAnsi="Calibri"/>
          <w:b w:val="0"/>
          <w:i w:val="0"/>
          <w:smallCaps w:val="0"/>
          <w:strike w:val="0"/>
          <w:color w:val="000000"/>
          <w:sz w:val="11.313355445861816"/>
          <w:szCs w:val="11.313355445861816"/>
          <w:u w:val="none"/>
          <w:shd w:fill="auto" w:val="clear"/>
          <w:vertAlign w:val="baseline"/>
          <w:rtl w:val="0"/>
        </w:rPr>
        <w:t xml:space="preserve">Thomas Maguire </w:t>
      </w:r>
      <w:r w:rsidDel="00000000" w:rsidR="00000000" w:rsidRPr="00000000">
        <w:rPr>
          <w:rFonts w:ascii="Calibri" w:cs="Calibri" w:eastAsia="Calibri" w:hAnsi="Calibri"/>
          <w:b w:val="0"/>
          <w:i w:val="0"/>
          <w:smallCaps w:val="0"/>
          <w:strike w:val="0"/>
          <w:color w:val="574545"/>
          <w:sz w:val="11.313355445861816"/>
          <w:szCs w:val="11.313355445861816"/>
          <w:u w:val="none"/>
          <w:shd w:fill="auto" w:val="clear"/>
          <w:vertAlign w:val="baseline"/>
          <w:rtl w:val="0"/>
        </w:rPr>
        <w:t xml:space="preserve">(Chairperson), Kevin Coleman, Sandra Creagh, Martina Cummins, Patrick Flynn, Ciaran McCormack, Deirdre Nicholl, Jennifer Robertson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671d"/>
          <w:sz w:val="9.700626373291016"/>
          <w:szCs w:val="9.700626373291016"/>
          <w:u w:val="none"/>
          <w:shd w:fill="auto" w:val="clear"/>
          <w:vertAlign w:val="baseline"/>
        </w:rPr>
        <w:sectPr>
          <w:type w:val="continuous"/>
          <w:pgSz w:h="16820" w:w="11900" w:orient="portrait"/>
          <w:pgMar w:bottom="1006.546630859375" w:top="646.937255859375" w:left="1306.4089965820312" w:right="2711.063232421875" w:header="0" w:footer="720"/>
          <w:cols w:equalWidth="0" w:num="2">
            <w:col w:space="0" w:w="3960"/>
            <w:col w:space="0" w:w="3960"/>
          </w:cols>
        </w:sectPr>
      </w:pPr>
      <w:r w:rsidDel="00000000" w:rsidR="00000000" w:rsidRPr="00000000">
        <w:rPr>
          <w:rFonts w:ascii="Calibri" w:cs="Calibri" w:eastAsia="Calibri" w:hAnsi="Calibri"/>
          <w:b w:val="0"/>
          <w:i w:val="0"/>
          <w:smallCaps w:val="0"/>
          <w:strike w:val="0"/>
          <w:color w:val="ff671d"/>
          <w:sz w:val="9.700626373291016"/>
          <w:szCs w:val="9.700626373291016"/>
          <w:u w:val="none"/>
          <w:shd w:fill="auto" w:val="clear"/>
          <w:vertAlign w:val="baseline"/>
          <w:rtl w:val="0"/>
        </w:rPr>
        <w:t xml:space="preserve">Registered in Dublin No 21627 as National Association for the Deaf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1712646484375" w:line="240" w:lineRule="auto"/>
        <w:ind w:left="755.5029296875" w:right="0" w:firstLine="0"/>
        <w:jc w:val="left"/>
        <w:rPr>
          <w:rFonts w:ascii="Arial" w:cs="Arial" w:eastAsia="Arial" w:hAnsi="Arial"/>
          <w:b w:val="1"/>
          <w:i w:val="0"/>
          <w:smallCaps w:val="0"/>
          <w:strike w:val="0"/>
          <w:color w:val="1a62ff"/>
          <w:sz w:val="20.050504684448242"/>
          <w:szCs w:val="20.050504684448242"/>
          <w:u w:val="none"/>
          <w:shd w:fill="auto" w:val="clear"/>
          <w:vertAlign w:val="baseline"/>
        </w:rPr>
      </w:pPr>
      <w:r w:rsidDel="00000000" w:rsidR="00000000" w:rsidRPr="00000000">
        <w:rPr>
          <w:rFonts w:ascii="Arial" w:cs="Arial" w:eastAsia="Arial" w:hAnsi="Arial"/>
          <w:b w:val="1"/>
          <w:i w:val="0"/>
          <w:smallCaps w:val="0"/>
          <w:strike w:val="0"/>
          <w:color w:val="53565a"/>
          <w:sz w:val="20.050504684448242"/>
          <w:szCs w:val="20.050504684448242"/>
          <w:u w:val="none"/>
          <w:shd w:fill="auto" w:val="clear"/>
          <w:vertAlign w:val="baseline"/>
          <w:rtl w:val="0"/>
        </w:rPr>
        <w:t xml:space="preserve">If you have any issues or queries, please Contact: </w:t>
      </w:r>
      <w:r w:rsidDel="00000000" w:rsidR="00000000" w:rsidRPr="00000000">
        <w:rPr>
          <w:rFonts w:ascii="Arial" w:cs="Arial" w:eastAsia="Arial" w:hAnsi="Arial"/>
          <w:b w:val="1"/>
          <w:i w:val="0"/>
          <w:smallCaps w:val="0"/>
          <w:strike w:val="0"/>
          <w:color w:val="1a62ff"/>
          <w:sz w:val="20.050504684448242"/>
          <w:szCs w:val="20.050504684448242"/>
          <w:u w:val="single"/>
          <w:shd w:fill="auto" w:val="clear"/>
          <w:vertAlign w:val="baseline"/>
          <w:rtl w:val="0"/>
        </w:rPr>
        <w:t xml:space="preserve">Assistivetechnology@staff.ncad.ie</w:t>
      </w:r>
      <w:r w:rsidDel="00000000" w:rsidR="00000000" w:rsidRPr="00000000">
        <w:rPr>
          <w:rFonts w:ascii="Arial" w:cs="Arial" w:eastAsia="Arial" w:hAnsi="Arial"/>
          <w:b w:val="1"/>
          <w:i w:val="0"/>
          <w:smallCaps w:val="0"/>
          <w:strike w:val="0"/>
          <w:color w:val="1a62ff"/>
          <w:sz w:val="20.050504684448242"/>
          <w:szCs w:val="20.050504684448242"/>
          <w:u w:val="none"/>
          <w:shd w:fill="auto" w:val="clear"/>
          <w:vertAlign w:val="baseline"/>
          <w:rtl w:val="0"/>
        </w:rPr>
        <w:t xml:space="preserve"> </w:t>
      </w:r>
    </w:p>
    <w:sectPr>
      <w:type w:val="continuous"/>
      <w:pgSz w:h="16820" w:w="11900" w:orient="portrait"/>
      <w:pgMar w:bottom="1006.546630859375" w:top="646.937255859375" w:left="494.57916259765625" w:right="1328.734130859375" w:header="0" w:footer="720"/>
      <w:cols w:equalWidth="0" w:num="1">
        <w:col w:space="0" w:w="10076.68670654296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 Unicode MS"/>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5.png"/><Relationship Id="rId21" Type="http://schemas.openxmlformats.org/officeDocument/2006/relationships/image" Target="media/image10.png"/><Relationship Id="rId24" Type="http://schemas.openxmlformats.org/officeDocument/2006/relationships/image" Target="media/image1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image" Target="media/image21.png"/><Relationship Id="rId7" Type="http://schemas.openxmlformats.org/officeDocument/2006/relationships/image" Target="media/image32.png"/><Relationship Id="rId8" Type="http://schemas.openxmlformats.org/officeDocument/2006/relationships/image" Target="media/image26.png"/><Relationship Id="rId31" Type="http://schemas.openxmlformats.org/officeDocument/2006/relationships/image" Target="media/image20.png"/><Relationship Id="rId30" Type="http://schemas.openxmlformats.org/officeDocument/2006/relationships/image" Target="media/image22.png"/><Relationship Id="rId11" Type="http://schemas.openxmlformats.org/officeDocument/2006/relationships/image" Target="media/image31.png"/><Relationship Id="rId33" Type="http://schemas.openxmlformats.org/officeDocument/2006/relationships/image" Target="media/image4.png"/><Relationship Id="rId10" Type="http://schemas.openxmlformats.org/officeDocument/2006/relationships/image" Target="media/image33.png"/><Relationship Id="rId32" Type="http://schemas.openxmlformats.org/officeDocument/2006/relationships/image" Target="media/image3.png"/><Relationship Id="rId13" Type="http://schemas.openxmlformats.org/officeDocument/2006/relationships/image" Target="media/image27.png"/><Relationship Id="rId35" Type="http://schemas.openxmlformats.org/officeDocument/2006/relationships/image" Target="media/image2.png"/><Relationship Id="rId12" Type="http://schemas.openxmlformats.org/officeDocument/2006/relationships/image" Target="media/image25.png"/><Relationship Id="rId34" Type="http://schemas.openxmlformats.org/officeDocument/2006/relationships/image" Target="media/image1.png"/><Relationship Id="rId15" Type="http://schemas.openxmlformats.org/officeDocument/2006/relationships/image" Target="media/image23.png"/><Relationship Id="rId37" Type="http://schemas.openxmlformats.org/officeDocument/2006/relationships/image" Target="media/image8.png"/><Relationship Id="rId14" Type="http://schemas.openxmlformats.org/officeDocument/2006/relationships/image" Target="media/image30.png"/><Relationship Id="rId36"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29.png"/><Relationship Id="rId38" Type="http://schemas.openxmlformats.org/officeDocument/2006/relationships/image" Target="media/image5.png"/><Relationship Id="rId19" Type="http://schemas.openxmlformats.org/officeDocument/2006/relationships/image" Target="media/image12.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